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8505"/>
      </w:tblGrid>
      <w:tr w:rsidR="006C6203" w:rsidRPr="00EE7547" w:rsidTr="00EE7547">
        <w:tc>
          <w:tcPr>
            <w:tcW w:w="486" w:type="dxa"/>
          </w:tcPr>
          <w:p w:rsidR="006C6203" w:rsidRPr="00751D4B" w:rsidRDefault="006C6203" w:rsidP="001F45F0">
            <w:pPr>
              <w:jc w:val="center"/>
              <w:rPr>
                <w:i/>
                <w:iCs/>
                <w:sz w:val="26"/>
                <w:szCs w:val="26"/>
                <w:lang w:val="el-GR"/>
              </w:rPr>
            </w:pPr>
          </w:p>
        </w:tc>
        <w:tc>
          <w:tcPr>
            <w:tcW w:w="8505" w:type="dxa"/>
          </w:tcPr>
          <w:p w:rsidR="006C6203" w:rsidRPr="0095564A" w:rsidRDefault="006C6203" w:rsidP="001F45F0">
            <w:pPr>
              <w:jc w:val="center"/>
              <w:rPr>
                <w:b/>
                <w:sz w:val="26"/>
                <w:szCs w:val="26"/>
                <w:lang w:val="el-GR"/>
              </w:rPr>
            </w:pPr>
            <w:r w:rsidRPr="0095564A">
              <w:rPr>
                <w:b/>
                <w:i/>
                <w:iCs/>
                <w:sz w:val="26"/>
                <w:szCs w:val="26"/>
                <w:lang w:val="el-GR"/>
              </w:rPr>
              <w:t>Γεγονότα τα οποία οδήγησαν στη μετατροπή της Αθηναϊκής Συμμαχίας σε Αθηναϊκή Ηγεμονία</w:t>
            </w:r>
          </w:p>
        </w:tc>
      </w:tr>
      <w:tr w:rsidR="006C6203" w:rsidRPr="00EE7547" w:rsidTr="00EE7547">
        <w:tc>
          <w:tcPr>
            <w:tcW w:w="486" w:type="dxa"/>
          </w:tcPr>
          <w:p w:rsidR="006C6203" w:rsidRPr="00751D4B" w:rsidRDefault="006C6203" w:rsidP="001F45F0">
            <w:pPr>
              <w:jc w:val="center"/>
              <w:rPr>
                <w:sz w:val="26"/>
                <w:szCs w:val="26"/>
                <w:lang w:val="el-GR"/>
              </w:rPr>
            </w:pPr>
            <w:r w:rsidRPr="00751D4B">
              <w:rPr>
                <w:sz w:val="26"/>
                <w:szCs w:val="26"/>
                <w:lang w:val="el-GR"/>
              </w:rPr>
              <w:t>1</w:t>
            </w:r>
          </w:p>
        </w:tc>
        <w:tc>
          <w:tcPr>
            <w:tcW w:w="8505" w:type="dxa"/>
          </w:tcPr>
          <w:p w:rsidR="006C6203" w:rsidRPr="00EE7547" w:rsidRDefault="006C6203" w:rsidP="001F45F0">
            <w:pPr>
              <w:pStyle w:val="Web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Οι σύμμαχοι άρχισαν να συνε</w:t>
            </w:r>
            <w:r w:rsidR="00751D4B"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ισφέρουν χρήματα αντί να συμμετέχουν και οι ίδιοι στις εκστρα</w:t>
            </w:r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τείες, </w:t>
            </w:r>
            <w:r w:rsidRPr="00EE7547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εξασφαλίζοντας με δικά τους μέσα την άμυνά</w:t>
            </w:r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 τους.</w:t>
            </w:r>
          </w:p>
          <w:p w:rsidR="00751D4B" w:rsidRPr="00EE7547" w:rsidRDefault="00751D4B" w:rsidP="001F45F0">
            <w:pPr>
              <w:pStyle w:val="Web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</w:tr>
      <w:tr w:rsidR="006C6203" w:rsidRPr="00EE7547" w:rsidTr="00EE7547">
        <w:tc>
          <w:tcPr>
            <w:tcW w:w="486" w:type="dxa"/>
          </w:tcPr>
          <w:p w:rsidR="006C6203" w:rsidRPr="00751D4B" w:rsidRDefault="006C6203" w:rsidP="001F45F0">
            <w:pPr>
              <w:jc w:val="center"/>
              <w:rPr>
                <w:sz w:val="26"/>
                <w:szCs w:val="26"/>
                <w:lang w:val="el-GR"/>
              </w:rPr>
            </w:pPr>
            <w:r w:rsidRPr="00751D4B">
              <w:rPr>
                <w:sz w:val="26"/>
                <w:szCs w:val="26"/>
                <w:lang w:val="el-GR"/>
              </w:rPr>
              <w:t>2</w:t>
            </w:r>
          </w:p>
        </w:tc>
        <w:tc>
          <w:tcPr>
            <w:tcW w:w="8505" w:type="dxa"/>
          </w:tcPr>
          <w:p w:rsidR="006C6203" w:rsidRPr="00EE7547" w:rsidRDefault="006C6203" w:rsidP="001F45F0">
            <w:pPr>
              <w:pStyle w:val="Web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Το 454 </w:t>
            </w:r>
            <w:proofErr w:type="spellStart"/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π.Χ.</w:t>
            </w:r>
            <w:proofErr w:type="spellEnd"/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 μεταφέρθηκε το συμμαχικό ταμείο από τη Δή</w:t>
            </w:r>
            <w:r w:rsidR="00751D4B"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λο στην Αθήνα. Η εισροή των </w:t>
            </w:r>
            <w:r w:rsidR="00751D4B" w:rsidRPr="00EE7547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συμ</w:t>
            </w:r>
            <w:r w:rsidRPr="00EE7547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 xml:space="preserve">μαχικών χρημάτων ενίσχυσε </w:t>
            </w:r>
            <w:r w:rsidR="00751D4B" w:rsidRPr="00EE7547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τη ναυπήγηση πλοίων και τα μεγά</w:t>
            </w:r>
            <w:r w:rsidRPr="00EE7547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λα οικοδομικά προγράμματα της Αθήνας</w:t>
            </w:r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.</w:t>
            </w:r>
          </w:p>
          <w:p w:rsidR="00751D4B" w:rsidRPr="00EE7547" w:rsidRDefault="00751D4B" w:rsidP="001F45F0">
            <w:pPr>
              <w:pStyle w:val="Web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</w:tr>
      <w:tr w:rsidR="006C6203" w:rsidRPr="00EE7547" w:rsidTr="00EE7547">
        <w:tc>
          <w:tcPr>
            <w:tcW w:w="486" w:type="dxa"/>
          </w:tcPr>
          <w:p w:rsidR="006C6203" w:rsidRPr="00EE7547" w:rsidRDefault="00EE7547" w:rsidP="001F4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6C6203" w:rsidRPr="00EE7547" w:rsidRDefault="006C6203" w:rsidP="001F45F0">
            <w:pPr>
              <w:pStyle w:val="Web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  <w:r w:rsidRPr="00EE7547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Στις περιοχές των συμμαχικών πόλεων εγκαταστάθηκαν Αθηναίοι αξιωματούχοι</w:t>
            </w:r>
            <w:r w:rsidR="00751D4B"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, επιφορ</w:t>
            </w:r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τισμένοι με την εφαρμογή των κοινών αποφάσεων, καθώς και στρατιωτικοί φρουροί.</w:t>
            </w:r>
          </w:p>
          <w:p w:rsidR="00751D4B" w:rsidRPr="00EE7547" w:rsidRDefault="00751D4B" w:rsidP="001F45F0">
            <w:pPr>
              <w:pStyle w:val="Web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</w:tr>
      <w:tr w:rsidR="006C6203" w:rsidRPr="00EE7547" w:rsidTr="00EE7547">
        <w:tc>
          <w:tcPr>
            <w:tcW w:w="486" w:type="dxa"/>
          </w:tcPr>
          <w:p w:rsidR="006C6203" w:rsidRPr="00EE7547" w:rsidRDefault="00EE7547" w:rsidP="001F4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6C6203" w:rsidRPr="00EE7547" w:rsidRDefault="00751D4B" w:rsidP="001F45F0">
            <w:pPr>
              <w:pStyle w:val="Web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Οι δίκες που αφορούσαν ομο</w:t>
            </w:r>
            <w:r w:rsidR="006C6203"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σπονδιακά θέματα γίνονταν στην Αθήνα. Οι</w:t>
            </w:r>
            <w:r w:rsidR="00EE7547" w:rsidRPr="00EE7547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 </w:t>
            </w:r>
            <w:r w:rsidR="00EE7547" w:rsidRPr="00EE7547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σύμμαχοι</w:t>
            </w:r>
            <w:r w:rsidR="006C6203" w:rsidRPr="00EE7547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 xml:space="preserve"> υποχρεώνονταν να</w:t>
            </w:r>
            <w:r w:rsidRPr="00EE7547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 xml:space="preserve"> επιλύουν τις μεταξύ τους διαφο</w:t>
            </w:r>
            <w:r w:rsidR="006C6203" w:rsidRPr="00EE7547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ρές στα αθηναϊκά δικαστήρια</w:t>
            </w:r>
            <w:r w:rsidR="006C6203"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 και να συμμορφώνονται</w:t>
            </w:r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 με τις αθη</w:t>
            </w:r>
            <w:r w:rsidR="006C6203"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ναϊκές αποφάσεις.</w:t>
            </w:r>
          </w:p>
          <w:p w:rsidR="00751D4B" w:rsidRPr="00EE7547" w:rsidRDefault="00751D4B" w:rsidP="001F45F0">
            <w:pPr>
              <w:pStyle w:val="Web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</w:tr>
      <w:tr w:rsidR="006C6203" w:rsidRPr="00EE7547" w:rsidTr="00EE7547">
        <w:tc>
          <w:tcPr>
            <w:tcW w:w="486" w:type="dxa"/>
          </w:tcPr>
          <w:p w:rsidR="006C6203" w:rsidRPr="00EE7547" w:rsidRDefault="00EE7547" w:rsidP="001F4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6C6203" w:rsidRPr="00EE7547" w:rsidRDefault="006C6203" w:rsidP="001F45F0">
            <w:pPr>
              <w:pStyle w:val="Web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Το 449 </w:t>
            </w:r>
            <w:proofErr w:type="spellStart"/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π.Χ.</w:t>
            </w:r>
            <w:proofErr w:type="spellEnd"/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 </w:t>
            </w:r>
            <w:r w:rsidRPr="00EE7547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η Αθήνα επέβαλε την κυκλοφορία του δικού της νομίσματος</w:t>
            </w:r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 και των δικών τη</w:t>
            </w:r>
            <w:r w:rsidR="00751D4B"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ς μέτρων και σταθμών στις συμμα</w:t>
            </w:r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χικές</w:t>
            </w:r>
            <w:r w:rsidR="00751D4B"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 πόλεις. Παράλληλα, θέσπι</w:t>
            </w:r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σε αυστηρές κυρώσεις για όσες πόλεις δεν θα συμμορφώνονταν.</w:t>
            </w:r>
          </w:p>
          <w:p w:rsidR="00751D4B" w:rsidRPr="00EE7547" w:rsidRDefault="00751D4B" w:rsidP="001F45F0">
            <w:pPr>
              <w:pStyle w:val="Web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</w:tr>
      <w:tr w:rsidR="00EE7547" w:rsidRPr="00EE7547" w:rsidTr="00EE7547">
        <w:trPr>
          <w:gridAfter w:val="1"/>
          <w:wAfter w:w="8505" w:type="dxa"/>
        </w:trPr>
        <w:tc>
          <w:tcPr>
            <w:tcW w:w="486" w:type="dxa"/>
          </w:tcPr>
          <w:p w:rsidR="00EE7547" w:rsidRPr="00EE7547" w:rsidRDefault="00EE7547" w:rsidP="001F45F0">
            <w:pPr>
              <w:jc w:val="center"/>
              <w:rPr>
                <w:sz w:val="26"/>
                <w:szCs w:val="26"/>
                <w:lang w:val="el-GR"/>
              </w:rPr>
            </w:pPr>
          </w:p>
        </w:tc>
      </w:tr>
      <w:tr w:rsidR="006C6203" w:rsidRPr="00EE7547" w:rsidTr="00EE7547">
        <w:tc>
          <w:tcPr>
            <w:tcW w:w="486" w:type="dxa"/>
          </w:tcPr>
          <w:p w:rsidR="006C6203" w:rsidRPr="00EE7547" w:rsidRDefault="00EE7547" w:rsidP="001F4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6C6203" w:rsidRPr="00EE7547" w:rsidRDefault="006C6203" w:rsidP="001F45F0">
            <w:pPr>
              <w:pStyle w:val="Web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Αρκετοί σύμμαχοι άρχισαν να αποστατούν, όπως η Θάσος (465-3 </w:t>
            </w:r>
            <w:proofErr w:type="spellStart"/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π.Χ.</w:t>
            </w:r>
            <w:proofErr w:type="spellEnd"/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), οι ευβοϊκές πόλεις (454-449 </w:t>
            </w:r>
            <w:proofErr w:type="spellStart"/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π.Χ.</w:t>
            </w:r>
            <w:proofErr w:type="spellEnd"/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) και η Σάμος (441-439 </w:t>
            </w:r>
            <w:proofErr w:type="spellStart"/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π.Χ.</w:t>
            </w:r>
            <w:proofErr w:type="spellEnd"/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 xml:space="preserve">). </w:t>
            </w:r>
            <w:r w:rsidRPr="00EE7547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Οι αποστα</w:t>
            </w:r>
            <w:r w:rsidR="00751D4B" w:rsidRPr="00EE7547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σίες καταπνίγονταν από τους Αθηναίους και οι πόλεις αναγκάζο</w:t>
            </w:r>
            <w:r w:rsidRPr="00EE7547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νταν να συνθηκολογήσουν. Οι όροι της συνθήκης συνήθως τις υποχρέωναν να γκρεμίσουν τα τείχη, να παραδώσουν το στόλο και να δώσουν ομήρους</w:t>
            </w:r>
            <w:r w:rsidRPr="00751D4B">
              <w:rPr>
                <w:rFonts w:ascii="Times New Roman" w:hAnsi="Times New Roman" w:cs="Times New Roman"/>
                <w:sz w:val="26"/>
                <w:szCs w:val="26"/>
                <w:lang w:val="el-GR"/>
              </w:rPr>
              <w:t>.</w:t>
            </w:r>
          </w:p>
          <w:p w:rsidR="00751D4B" w:rsidRPr="00EE7547" w:rsidRDefault="00751D4B" w:rsidP="001F45F0">
            <w:pPr>
              <w:pStyle w:val="Web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</w:tc>
      </w:tr>
    </w:tbl>
    <w:p w:rsidR="00325FBD" w:rsidRPr="006C6203" w:rsidRDefault="00325FBD">
      <w:pPr>
        <w:rPr>
          <w:lang w:val="el-GR"/>
        </w:rPr>
      </w:pPr>
    </w:p>
    <w:sectPr w:rsidR="00325FBD" w:rsidRPr="006C6203" w:rsidSect="00325F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203"/>
    <w:rsid w:val="00325FBD"/>
    <w:rsid w:val="006C6203"/>
    <w:rsid w:val="00751D4B"/>
    <w:rsid w:val="0078603B"/>
    <w:rsid w:val="0095564A"/>
    <w:rsid w:val="00A413D6"/>
    <w:rsid w:val="00B711EE"/>
    <w:rsid w:val="00EE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6C620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ioanna  orfanoudaki</cp:lastModifiedBy>
  <cp:revision>4</cp:revision>
  <dcterms:created xsi:type="dcterms:W3CDTF">2013-03-19T20:05:00Z</dcterms:created>
  <dcterms:modified xsi:type="dcterms:W3CDTF">2014-03-03T09:08:00Z</dcterms:modified>
</cp:coreProperties>
</file>