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CB" w:rsidRPr="00064343" w:rsidRDefault="00A722CB" w:rsidP="00A722CB">
      <w:pPr>
        <w:spacing w:after="240" w:line="240" w:lineRule="auto"/>
        <w:rPr>
          <w:rFonts w:ascii="Calibri" w:hAnsi="Calibri" w:cs="Arial"/>
          <w:color w:val="4E2800"/>
          <w:sz w:val="36"/>
          <w:szCs w:val="36"/>
          <w:lang w:val="en-US"/>
        </w:rPr>
      </w:pPr>
      <w:r w:rsidRPr="00064343">
        <w:rPr>
          <w:rFonts w:ascii="Calibri" w:hAnsi="Calibri" w:cs="Arial"/>
          <w:b/>
          <w:color w:val="4E2800"/>
          <w:sz w:val="36"/>
          <w:szCs w:val="36"/>
        </w:rPr>
        <w:t>Πηνελόπη Δέλτα</w:t>
      </w:r>
      <w:r w:rsidRPr="00064343">
        <w:rPr>
          <w:rFonts w:ascii="Calibri" w:hAnsi="Calibri" w:cs="Arial"/>
          <w:color w:val="4E2800"/>
          <w:sz w:val="36"/>
          <w:szCs w:val="36"/>
        </w:rPr>
        <w:t xml:space="preserve"> ,μια γυναίκα </w:t>
      </w:r>
    </w:p>
    <w:p w:rsidR="004673F0" w:rsidRPr="00064343" w:rsidRDefault="00A722CB" w:rsidP="00AD2EEE">
      <w:pPr>
        <w:pStyle w:val="a6"/>
        <w:numPr>
          <w:ilvl w:val="0"/>
          <w:numId w:val="1"/>
        </w:numPr>
        <w:spacing w:after="240" w:line="240" w:lineRule="auto"/>
        <w:jc w:val="both"/>
        <w:rPr>
          <w:rFonts w:ascii="Calibri" w:eastAsia="Times New Roman" w:hAnsi="Calibri" w:cs="Arial"/>
          <w:color w:val="1B0B22"/>
          <w:sz w:val="36"/>
          <w:szCs w:val="36"/>
          <w:lang w:eastAsia="el-GR"/>
        </w:rPr>
      </w:pPr>
      <w:r w:rsidRPr="00064343">
        <w:rPr>
          <w:rFonts w:ascii="Calibri" w:hAnsi="Calibri" w:cs="Arial"/>
          <w:color w:val="4E2800"/>
          <w:sz w:val="36"/>
          <w:szCs w:val="36"/>
        </w:rPr>
        <w:t>που αγωνίστηκε για να διαχειριστεί τα ψυχικά τραύματα που της προκάλεσε το αυστηρό και συχνά αυταρχικό οικογενειακό περιβάλλον στο οποίο μεγάλωσε,</w:t>
      </w:r>
    </w:p>
    <w:p w:rsidR="00A722CB" w:rsidRPr="00064343" w:rsidRDefault="00A722CB" w:rsidP="00A722CB">
      <w:pPr>
        <w:pStyle w:val="a6"/>
        <w:numPr>
          <w:ilvl w:val="0"/>
          <w:numId w:val="1"/>
        </w:numPr>
        <w:spacing w:after="240" w:line="240" w:lineRule="auto"/>
        <w:jc w:val="both"/>
        <w:rPr>
          <w:rFonts w:ascii="Calibri" w:eastAsia="Times New Roman" w:hAnsi="Calibri" w:cs="Arial"/>
          <w:color w:val="1B0B22"/>
          <w:sz w:val="36"/>
          <w:szCs w:val="36"/>
          <w:lang w:eastAsia="el-GR"/>
        </w:rPr>
      </w:pPr>
      <w:r w:rsidRPr="00064343">
        <w:rPr>
          <w:rFonts w:ascii="Calibri" w:hAnsi="Calibri" w:cs="Arial"/>
          <w:color w:val="4E2800"/>
          <w:sz w:val="36"/>
          <w:szCs w:val="36"/>
        </w:rPr>
        <w:t>που μελέτησε την ελληνική ιστορία και συγκέντρωσε πολύτιμες ιστορικές μαρτυρίες για τις ιστορικές περιπέτειες της νεότερης Ελλάδας,</w:t>
      </w:r>
    </w:p>
    <w:p w:rsidR="00A722CB" w:rsidRPr="00064343" w:rsidRDefault="00A722CB" w:rsidP="00A722CB">
      <w:pPr>
        <w:pStyle w:val="a6"/>
        <w:numPr>
          <w:ilvl w:val="0"/>
          <w:numId w:val="1"/>
        </w:numPr>
        <w:spacing w:after="240" w:line="240" w:lineRule="auto"/>
        <w:jc w:val="both"/>
        <w:rPr>
          <w:rFonts w:ascii="Calibri" w:eastAsia="Times New Roman" w:hAnsi="Calibri" w:cs="Arial"/>
          <w:color w:val="1B0B22"/>
          <w:sz w:val="36"/>
          <w:szCs w:val="36"/>
          <w:lang w:eastAsia="el-GR"/>
        </w:rPr>
      </w:pPr>
      <w:r w:rsidRPr="00064343">
        <w:rPr>
          <w:rFonts w:ascii="Calibri" w:hAnsi="Calibri" w:cs="Arial"/>
          <w:color w:val="4E2800"/>
          <w:sz w:val="36"/>
          <w:szCs w:val="36"/>
        </w:rPr>
        <w:t xml:space="preserve">που συγκίνησε πολλές γενιές με το συγγραφικό της έργο,    </w:t>
      </w:r>
    </w:p>
    <w:p w:rsidR="00A722CB" w:rsidRPr="00064343" w:rsidRDefault="00A722CB" w:rsidP="00A722CB">
      <w:pPr>
        <w:pStyle w:val="a6"/>
        <w:numPr>
          <w:ilvl w:val="0"/>
          <w:numId w:val="1"/>
        </w:numPr>
        <w:spacing w:after="240" w:line="240" w:lineRule="auto"/>
        <w:jc w:val="both"/>
        <w:rPr>
          <w:rFonts w:ascii="Calibri" w:eastAsia="Times New Roman" w:hAnsi="Calibri" w:cs="Arial"/>
          <w:color w:val="1B0B22"/>
          <w:sz w:val="36"/>
          <w:szCs w:val="36"/>
          <w:lang w:eastAsia="el-GR"/>
        </w:rPr>
      </w:pPr>
      <w:r w:rsidRPr="00064343">
        <w:rPr>
          <w:rFonts w:ascii="Calibri" w:hAnsi="Calibri" w:cs="Arial"/>
          <w:color w:val="4E2800"/>
          <w:sz w:val="36"/>
          <w:szCs w:val="36"/>
        </w:rPr>
        <w:t xml:space="preserve">που η  αυτοκτονία της ήταν μια σιωπηλή αλλά ταυτόχρονα </w:t>
      </w:r>
      <w:bookmarkStart w:id="0" w:name="_GoBack"/>
      <w:bookmarkEnd w:id="0"/>
      <w:r w:rsidRPr="00064343">
        <w:rPr>
          <w:rFonts w:ascii="Calibri" w:hAnsi="Calibri" w:cs="Arial"/>
          <w:color w:val="4E2800"/>
          <w:sz w:val="36"/>
          <w:szCs w:val="36"/>
        </w:rPr>
        <w:t>ηχηρή πράξη διαμαρτυρίας για τη στέρηση της ελευθερίας που επέβαλε στον ελληνικό λαό η Γερμανική  Κατοχή.</w:t>
      </w:r>
    </w:p>
    <w:p w:rsidR="00A722CB" w:rsidRPr="00064343" w:rsidRDefault="00A722CB" w:rsidP="00A722CB">
      <w:pPr>
        <w:spacing w:after="240" w:line="240" w:lineRule="auto"/>
        <w:jc w:val="both"/>
        <w:rPr>
          <w:rFonts w:ascii="Calibri" w:hAnsi="Calibri" w:cs="Arial"/>
          <w:b/>
          <w:bCs/>
          <w:color w:val="1B0B22"/>
          <w:sz w:val="36"/>
          <w:szCs w:val="36"/>
        </w:rPr>
      </w:pPr>
    </w:p>
    <w:p w:rsidR="00A722CB" w:rsidRPr="00064343" w:rsidRDefault="00A722CB" w:rsidP="00A722CB">
      <w:pPr>
        <w:spacing w:after="240" w:line="240" w:lineRule="auto"/>
        <w:jc w:val="both"/>
        <w:rPr>
          <w:rFonts w:ascii="Calibri" w:eastAsia="Times New Roman" w:hAnsi="Calibri" w:cs="Arial"/>
          <w:i/>
          <w:iCs/>
          <w:color w:val="1B0B22"/>
          <w:sz w:val="36"/>
          <w:szCs w:val="36"/>
          <w:lang w:eastAsia="el-GR"/>
        </w:rPr>
      </w:pPr>
      <w:r w:rsidRPr="00064343">
        <w:rPr>
          <w:rFonts w:ascii="Calibri" w:hAnsi="Calibri" w:cs="Arial"/>
          <w:bCs/>
          <w:color w:val="1B0B22"/>
          <w:sz w:val="36"/>
          <w:szCs w:val="36"/>
        </w:rPr>
        <w:t>ΕΡΓΑΣΙΑ:</w:t>
      </w:r>
      <w:r w:rsidRPr="00064343">
        <w:rPr>
          <w:rFonts w:ascii="Calibri" w:hAnsi="Calibri" w:cs="Arial"/>
          <w:b/>
          <w:bCs/>
          <w:color w:val="1B0B22"/>
          <w:sz w:val="36"/>
          <w:szCs w:val="36"/>
        </w:rPr>
        <w:t xml:space="preserve"> Πώς παρουσιάζεται η μητέρα στα αποσπάσματα από τις Ενθυμήσεις που ακολουθούν; Πώς περιγράφεται η σχέση της με τα παιδιά; Ποιες είναι οι αντιλήψεις και τα στερεότυπα που κυριαρχούσαν στην μεγαλοαστική κοινωνία του 19ου αιώνα σχετικά με τις γυναίκες; </w:t>
      </w:r>
    </w:p>
    <w:p w:rsidR="00A722CB" w:rsidRPr="00064343" w:rsidRDefault="00723B02" w:rsidP="00FD1A85">
      <w:pPr>
        <w:rPr>
          <w:rFonts w:eastAsia="Times New Roman" w:cs="Arial"/>
          <w:i/>
          <w:iCs/>
          <w:color w:val="000000"/>
          <w:sz w:val="36"/>
          <w:szCs w:val="36"/>
          <w:lang w:eastAsia="el-GR"/>
        </w:rPr>
      </w:pPr>
      <w:r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 xml:space="preserve">”Τη μητέρα μου τη λάτρευα. Από τα πρώτα χρόνια, όσο μακριά πάει η ενθύμηση μου, την αγαπούσα με πάθος αρρωστιάρικο.Υψηλή, ωραία, πάντα έμορφα αν και απλά ντυμένη, </w:t>
      </w:r>
      <w:r w:rsidR="00A722CB" w:rsidRPr="00064343">
        <w:rPr>
          <w:rFonts w:ascii="Calibri" w:eastAsia="Times New Roman" w:hAnsi="Calibri" w:cs="Arial"/>
          <w:bCs/>
          <w:i/>
          <w:iCs/>
          <w:color w:val="1B0B22"/>
          <w:sz w:val="36"/>
          <w:szCs w:val="36"/>
          <w:lang w:eastAsia="el-GR"/>
        </w:rPr>
        <w:t>ευπρόσιτη σε όλους εκτός στα παιδιά της</w:t>
      </w:r>
      <w:r w:rsidR="00A722CB" w:rsidRPr="00064343">
        <w:rPr>
          <w:rFonts w:ascii="Calibri" w:eastAsia="Times New Roman" w:hAnsi="Calibri" w:cs="Arial"/>
          <w:i/>
          <w:iCs/>
          <w:color w:val="1B0B22"/>
          <w:sz w:val="36"/>
          <w:szCs w:val="36"/>
          <w:lang w:eastAsia="el-GR"/>
        </w:rPr>
        <w:t xml:space="preserve">, η μητέρα μας έστεκε μακριά μας όσο και ο πατέρας. Τη φοβούμασταν περισσότερο, γιατί </w:t>
      </w:r>
      <w:r w:rsidR="00A722CB" w:rsidRPr="00064343">
        <w:rPr>
          <w:rFonts w:ascii="Calibri" w:eastAsia="Times New Roman" w:hAnsi="Calibri" w:cs="Arial"/>
          <w:bCs/>
          <w:i/>
          <w:iCs/>
          <w:color w:val="1B0B22"/>
          <w:sz w:val="36"/>
          <w:szCs w:val="36"/>
          <w:lang w:eastAsia="el-GR"/>
        </w:rPr>
        <w:t>ήταν πιο κοντά, περισσότερο στο σπίτι, πιο έτοιμη να τιμωρήσει από τον πατέρα που έλειπε όλην την ημέρα. Ήταν και η μητέρα αυστηρή, αυθαίρετη, τυραννική, επιβλητική. Ο λόγος της ήταν νόμος. Υπηρεσία και παιδιά διευθύνουνταν με το ραβδί. Οι μπατσιές και το τράβηγμα του αυτιού ήταν τ' αμεσότερα μέσα να την υπακούομε με το πρώτο της νόημα.</w:t>
      </w:r>
      <w:r w:rsidR="00A722CB" w:rsidRPr="00064343">
        <w:rPr>
          <w:rFonts w:ascii="Calibri" w:eastAsia="Times New Roman" w:hAnsi="Calibri" w:cs="Arial"/>
          <w:color w:val="1B0B22"/>
          <w:sz w:val="36"/>
          <w:szCs w:val="36"/>
          <w:lang w:eastAsia="el-GR"/>
        </w:rPr>
        <w:br/>
      </w:r>
      <w:r w:rsidR="002B3288" w:rsidRPr="00064343">
        <w:rPr>
          <w:rFonts w:ascii="Calibri" w:eastAsia="Times New Roman" w:hAnsi="Calibri" w:cs="Arial"/>
          <w:b/>
          <w:bCs/>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 xml:space="preserve"> Απ' όλους μας, ο Αντώνης έχει φάγει το περισσότερο ξύλο. </w:t>
      </w:r>
      <w:r w:rsidR="00A722CB" w:rsidRPr="00064343">
        <w:rPr>
          <w:rFonts w:ascii="Calibri" w:eastAsia="Times New Roman" w:hAnsi="Calibri" w:cs="Arial"/>
          <w:i/>
          <w:iCs/>
          <w:color w:val="1B0B22"/>
          <w:sz w:val="36"/>
          <w:szCs w:val="36"/>
          <w:lang w:eastAsia="el-GR"/>
        </w:rPr>
        <w:lastRenderedPageBreak/>
        <w:t>Σκάνταλος, ορμητικός, ανυπότακτος, γεμάτος «ιδέες», ζωή και δράση, αδιάκοπα έπεφτε σε περιπέτειες που τελείωναν με μπάτσους και τράβηγμα των  αυτιών. Τότε κοκκίνιζε ως μέσα στα μαλλιά του, ντρέπουνταν, υπέφερε στο φιλότιμο του, στην υπερηφάνεια του που ήταν μεγάλη, μα ποτέ δεν έλεγε τίποτα, ούτε έκλαιγε ποτέ, ούτε καταδέχουνταν να ξεφύγει με ένα ψέμα ή να διαμαρτυρηθεί. Σήκωνε το κεφάλι υπερήφανα, έτρωγε το ξύλο και δεν απαντούσε.</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i/>
          <w:iCs/>
          <w:color w:val="1B0B22"/>
          <w:sz w:val="36"/>
          <w:szCs w:val="36"/>
          <w:lang w:eastAsia="el-GR"/>
        </w:rPr>
        <w:t xml:space="preserve">      Και εμείς τα κορίτσια είχαμε για κεινον </w:t>
      </w:r>
      <w:r w:rsidR="00A722CB" w:rsidRPr="00064343">
        <w:rPr>
          <w:rFonts w:ascii="Calibri" w:eastAsia="Times New Roman" w:hAnsi="Calibri" w:cs="Arial"/>
          <w:bCs/>
          <w:i/>
          <w:iCs/>
          <w:color w:val="1B0B22"/>
          <w:sz w:val="36"/>
          <w:szCs w:val="36"/>
          <w:lang w:eastAsia="el-GR"/>
        </w:rPr>
        <w:t>"hero workship”</w:t>
      </w:r>
      <w:r w:rsidR="00A722CB" w:rsidRPr="00064343">
        <w:rPr>
          <w:rFonts w:ascii="Calibri" w:eastAsia="Times New Roman" w:hAnsi="Calibri" w:cs="Arial"/>
          <w:i/>
          <w:iCs/>
          <w:color w:val="1B0B22"/>
          <w:sz w:val="36"/>
          <w:szCs w:val="36"/>
          <w:lang w:eastAsia="el-GR"/>
        </w:rPr>
        <w:t>( ηρωολατρεία). Κοντά του σκαντάλευα κ' εγώ κ' έτρωγα μπόλικο ξύλο. Η Αλεξάνδρα ήταν η λιγότερο τιμωρημένη γιατί ήταν πάντα φρόνιμη και δεν μπλέκονταν στις δικές μας αταξίες. Η φωνή της ήταν πάντα φωνή της σοφίας.(…)</w:t>
      </w:r>
      <w:r w:rsidR="00A722CB" w:rsidRPr="00064343">
        <w:rPr>
          <w:rFonts w:ascii="Calibri" w:eastAsia="Times New Roman" w:hAnsi="Calibri" w:cs="Arial"/>
          <w:color w:val="1B0B22"/>
          <w:sz w:val="36"/>
          <w:szCs w:val="36"/>
          <w:lang w:eastAsia="el-GR"/>
        </w:rPr>
        <w:br/>
      </w:r>
      <w:r w:rsidR="002B3288"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 xml:space="preserve"> Γιατί οι γυναίκες τότε δεν ήταν εκείνο πού είναι σήμερα. Ελευθερία δράσεως, θελήσεως, ακόμα και σκέψεως δεν είχαν. Οι γυναίκες τότε ήταν υποταγμένες στον άντρα. Θέληση δική τους δεν είχαν, ούτε γνώμη, ούτε σκέψη ανόμοια με τη σκέψη του αντρός. Και μια φορά παντρεμένη, έπαυε να υπάρχει ως άτομο. Κινούνταν, δρούσε, μιλούσε, φέρουνταν στον κόσμο όπως ήθελε ο αφέντης της. Αν ήταν κοσμικός, έπρεπε να είναι και κείνη κοσμική, είτε της άρεζε ο κόσμος είτε όχι. Αν την ήθελε στο σπίτι κλεισμένη ο άντρας της, έπρεπε να κλειστεί και ας τρελαίνουνταν τον κόσμο. Επισκέψεις επιτρέπουνταν. Μα αυτές τις ανταλλαγές επισκέψεων, μόνο γυναίκες τις έκαμναν. Άντρες δεν έβλεπε η γυναίκα παρά σε γεύματα (σπάνια τον καιρό εκείνον), σε χορούς (σπανιότερους ακόμα), στον περίπατο ή στους δρόμους.</w:t>
      </w:r>
      <w:r w:rsidR="00A722CB" w:rsidRPr="00064343">
        <w:rPr>
          <w:rFonts w:ascii="Calibri" w:eastAsia="Times New Roman" w:hAnsi="Calibri" w:cs="Arial"/>
          <w:color w:val="1B0B22"/>
          <w:sz w:val="36"/>
          <w:szCs w:val="36"/>
          <w:lang w:eastAsia="el-GR"/>
        </w:rPr>
        <w:br/>
      </w:r>
      <w:r w:rsidR="00482C19"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 xml:space="preserve">Η υποκρισία ήταν επιβεβλημένη. Μια γυναίκα κοσμική λόγου χάρη που είχε άντρα μη κοσμικό, έπρεπε, όχι μόνο να μην πηγαίνει στον κόσμο, άλλα και να λέγει πως δεν της αρέσει. Και </w:t>
      </w:r>
      <w:r w:rsidR="00A722CB" w:rsidRPr="00064343">
        <w:rPr>
          <w:rFonts w:ascii="Calibri" w:eastAsia="Times New Roman" w:hAnsi="Calibri" w:cs="Arial"/>
          <w:i/>
          <w:iCs/>
          <w:color w:val="1B0B22"/>
          <w:sz w:val="36"/>
          <w:szCs w:val="36"/>
          <w:lang w:eastAsia="el-GR"/>
        </w:rPr>
        <w:lastRenderedPageBreak/>
        <w:t>τανάπαλιν. «Αφού του αρέσει ο κόσμος, χρεωστεί να τον ακολουθεί και κείνη.»</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i/>
          <w:iCs/>
          <w:color w:val="1B0B22"/>
          <w:sz w:val="36"/>
          <w:szCs w:val="36"/>
          <w:lang w:eastAsia="el-GR"/>
        </w:rPr>
        <w:t xml:space="preserve">     Πού να ταξιδέψει γυναίκα μόνη, τότε! «Αφού τον αφήνει, καλά της κάνει και παίρνει φιληνάδα.» Όλη η κοινωνία την αποδοκίμαζε και την αναθεμάτιζε.</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i/>
          <w:iCs/>
          <w:color w:val="1B0B22"/>
          <w:sz w:val="36"/>
          <w:szCs w:val="36"/>
          <w:lang w:eastAsia="el-GR"/>
        </w:rPr>
        <w:br/>
        <w:t xml:space="preserve">  Ούτε να πολυφροντίζει το εξωτερικό της η γυναίκα δεν έπρεπε. Καμιά δεν ομολογούσε πως αγαπούσε το λούσο, τα όμορφα φορέματα, τα διαμαντικά. «Μου τα έδωσαν, και τα φορώ γιατί μου τα έδωσαν», έλεγε η μητέρα μου, όταν τύχαινε να φορέσει κανένα στολίδι.</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i/>
          <w:iCs/>
          <w:color w:val="1B0B22"/>
          <w:sz w:val="36"/>
          <w:szCs w:val="36"/>
          <w:lang w:eastAsia="el-GR"/>
        </w:rPr>
        <w:t>— «Ναι! Φορέματα τώρα!» έλεγε πάλι ή μητέρα, αν της έλεγε καμιά φιληνάδα να ράψει τούτη ή εκείνη τη μόδα. «Όποια γυναίκα έχει άντρα και παιδιά, δεν έχει καιρό για μόδες.» Αυτά ήταν για τις ξεμυαλισμένες, τις «παρίες» της κοινωνίας. Είχε και τέτοιες, και τις έδειχναν με το δάχτυλο. Χαμένα ρούχα, σου έλεγαν. Τιποτένιες γυναίκες.</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i/>
          <w:iCs/>
          <w:color w:val="1B0B22"/>
          <w:sz w:val="36"/>
          <w:szCs w:val="36"/>
          <w:lang w:eastAsia="el-GR"/>
        </w:rPr>
        <w:br/>
      </w:r>
      <w:r w:rsidR="00A448D2"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Εντούτοις είχε και κομψές, και όμορφες, και καλοντυμένες, και πουδραρισμένες, και στολισμένες. Μα η ετοιμασία, η φροντίδα, το στόλισμα γίνουνταν κρυφά στην κρεβατοκάμαρα, με κλειδωμένες τις πόρτες. Όποια κοίταζε καθρέφτη, ήταν ξεμυαλισμένη. Γυναίκες και κορίτσια, σαν αντίκριζαν καθρέφτη έπρεπε να κάνουν πώς τον περιφρονούν, πώς δεν κοιτάζονται, πώς αδιαφορούν. Έξω από την κρεβατοκάμαρα, όπου γίνουνταν το στόλισμα, η γυναίκα υποτίθουνταν πως δεν ενδιαφέρεται στην εμφάνιση της.</w:t>
      </w:r>
      <w:r w:rsidR="00A722CB" w:rsidRPr="00064343">
        <w:rPr>
          <w:rFonts w:ascii="Calibri" w:eastAsia="Times New Roman" w:hAnsi="Calibri" w:cs="Arial"/>
          <w:color w:val="1B0B22"/>
          <w:sz w:val="36"/>
          <w:szCs w:val="36"/>
          <w:lang w:eastAsia="el-GR"/>
        </w:rPr>
        <w:br/>
      </w:r>
      <w:r w:rsidR="00A448D2"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 xml:space="preserve">Μα επειδή και τότε η γυναίκα ήταν γυναίκα, οι κρυφές ματιές, τα κρυφά συγυρίσματα μαλλιών ή φορέματος, το κρυφό </w:t>
      </w:r>
      <w:r w:rsidR="00A722CB" w:rsidRPr="00064343">
        <w:rPr>
          <w:rFonts w:ascii="Calibri" w:eastAsia="Times New Roman" w:hAnsi="Calibri" w:cs="Arial"/>
          <w:i/>
          <w:iCs/>
          <w:color w:val="1B0B22"/>
          <w:sz w:val="36"/>
          <w:szCs w:val="36"/>
          <w:lang w:eastAsia="el-GR"/>
        </w:rPr>
        <w:lastRenderedPageBreak/>
        <w:t>τσίμπημα μάγουλων για να κοκκινίσουν, το κρυφό σιάξιμο καπέλου ή κολάρου, έπαιρναν κ' έδιναν.</w:t>
      </w:r>
      <w:r w:rsidR="00A722CB" w:rsidRPr="00064343">
        <w:rPr>
          <w:rFonts w:ascii="Calibri" w:eastAsia="Times New Roman" w:hAnsi="Calibri" w:cs="Arial"/>
          <w:color w:val="1B0B22"/>
          <w:sz w:val="36"/>
          <w:szCs w:val="36"/>
          <w:lang w:eastAsia="el-GR"/>
        </w:rPr>
        <w:br/>
      </w:r>
      <w:r w:rsidR="00A448D2"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Και, μοιραία, έκριναν και δίκαζαν και καταδίκαζαν, τα παιδιά. Ό πατέρας μας σαν έμπαινε στο σπίτι και κρέμαγε το καπέλο στην κρεμάστρα, έριχνε μια βιαστική ματιά στον καθρέφτη, έσιαζε με τη βούρτσα και το χτένι που ήταν στο ραφάκι της κρεμάστρας τα πυκνά του μαλλιά, διόρθωνε τη γραβάτα του αν είχε στραβώσει, βούρτσιζε το ρούχο του βιαστικά και πήγαινε στην τραπεζαρία με το βιαστικό του πάντα: «Σερβίρετε γρήγορα.»</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i/>
          <w:iCs/>
          <w:color w:val="1B0B22"/>
          <w:sz w:val="36"/>
          <w:szCs w:val="36"/>
          <w:lang w:eastAsia="el-GR"/>
        </w:rPr>
        <w:br/>
      </w:r>
      <w:r w:rsidR="00A448D2"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Μα ο πατέρας ήταν ο αφέντης, δεν είχε να δώσει λογαριασμό σε κανέναν. Ότι έκαμνε, το έκαμνε ανοιχτά.Όταν όμως τύχαινε να δω τη μητέρα να κρυφοκοιτάξει τον καθρέφτη, να κρυφοσηκώσει κανένα μαλλάκι κάτω από το τρίχινο διχτάκι που φορούσαν τότε στο μέτωπο, να διορθώσει κρυφά το νταντελάκι του λαιμού της ή να τεντώσει τη ζαρωμένη της φούστα, ντρεπόμουν. Και δεν ήξερα γιατί ντρεπόμουν. Μας είχαν μάθει και μας, πως ήταν κακό να κοιτάζεις στον καθρέφτη. Μα αν ήταν κακό, γιατί το έκανε ή μαμά; Και αν δεν ήταν κακό, γιατί το έκανε κρυφά;</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bCs/>
          <w:i/>
          <w:iCs/>
          <w:color w:val="1B0B22"/>
          <w:sz w:val="36"/>
          <w:szCs w:val="36"/>
          <w:lang w:eastAsia="el-GR"/>
        </w:rPr>
        <w:t>Ο πατέρας κοίταζε στον καθρέφτη και διορθώνουνταν. Μα εκείνος το έκαμνε χωρίς να κρυφθεί. Εκείνος είχε πάντα κάποια καλή αιτία να το κάνει. Ενώ η μαμά το έκανε κρυφά, άρα ήταν κακό, άρα δεν έπρεπε να γίνεται.</w:t>
      </w:r>
      <w:r w:rsidR="00A722CB" w:rsidRPr="00064343">
        <w:rPr>
          <w:rFonts w:ascii="Calibri" w:eastAsia="Times New Roman" w:hAnsi="Calibri" w:cs="Arial"/>
          <w:color w:val="1B0B22"/>
          <w:sz w:val="36"/>
          <w:szCs w:val="36"/>
          <w:lang w:eastAsia="el-GR"/>
        </w:rPr>
        <w:br/>
      </w:r>
      <w:r w:rsidR="00A448D2"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Θυμούμαι ακόμα τη δυσφορία, την ψυχική ανησυχία που μ' έπιανε και με βασάνιζε κάθε φορά που τύχαινε να πιάσω επ΄ αυτοφώρω τη μητέρα σε καμιά της τέτοια κρυφή κίνηση. Και πόσο ντρέπουμουν που την είχα δει, προπάντων που, αν το  αντιλαμβάνουνταν η μητέρα, θύμωνε και ξεσπούσε σε κανένα μάλωμα:</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i/>
          <w:iCs/>
          <w:color w:val="1B0B22"/>
          <w:sz w:val="36"/>
          <w:szCs w:val="36"/>
          <w:lang w:eastAsia="el-GR"/>
        </w:rPr>
        <w:lastRenderedPageBreak/>
        <w:t>— «Τι θες εδώ; Τι μπαίνεις κρυφά στην κάμαρα; Πήγαινε γρήγορα στο σπουδαστήριο, μη σε δείρω!»</w:t>
      </w:r>
      <w:r w:rsidR="00A722CB" w:rsidRPr="00064343">
        <w:rPr>
          <w:rFonts w:ascii="Calibri" w:eastAsia="Times New Roman" w:hAnsi="Calibri" w:cs="Arial"/>
          <w:color w:val="1B0B22"/>
          <w:sz w:val="36"/>
          <w:szCs w:val="36"/>
          <w:lang w:eastAsia="el-GR"/>
        </w:rPr>
        <w:br/>
      </w:r>
      <w:r w:rsidR="00C31484"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Και έφευγα δρομέως! Τι ήθελα να το δω! Τι ήθελα στην τραπεζαρία! Τι ήθελα να μπω «κρυφά» στην κάμαρα! Πάντα «κρυφά» περπατούσαμε, μην κάνομε κρότο, μη μας ακούσουν, έξω από τις ώρες που δικαιωματικώς μπαίνα</w:t>
      </w:r>
      <w:r w:rsidR="00A448D2" w:rsidRPr="00064343">
        <w:rPr>
          <w:rFonts w:ascii="Calibri" w:eastAsia="Times New Roman" w:hAnsi="Calibri" w:cs="Arial"/>
          <w:i/>
          <w:iCs/>
          <w:color w:val="1B0B22"/>
          <w:sz w:val="36"/>
          <w:szCs w:val="36"/>
          <w:lang w:eastAsia="el-GR"/>
        </w:rPr>
        <w:t>με στην τραπεζαρία ή στην κρεβα</w:t>
      </w:r>
      <w:r w:rsidR="00A722CB" w:rsidRPr="00064343">
        <w:rPr>
          <w:rFonts w:ascii="Calibri" w:eastAsia="Times New Roman" w:hAnsi="Calibri" w:cs="Arial"/>
          <w:i/>
          <w:iCs/>
          <w:color w:val="1B0B22"/>
          <w:sz w:val="36"/>
          <w:szCs w:val="36"/>
          <w:lang w:eastAsia="el-GR"/>
        </w:rPr>
        <w:t>τοκάμαρα των γονέων.</w:t>
      </w:r>
      <w:r w:rsidR="00A722CB" w:rsidRPr="00064343">
        <w:rPr>
          <w:rFonts w:ascii="Calibri" w:eastAsia="Times New Roman" w:hAnsi="Calibri" w:cs="Arial"/>
          <w:color w:val="1B0B22"/>
          <w:sz w:val="36"/>
          <w:szCs w:val="36"/>
          <w:lang w:eastAsia="el-GR"/>
        </w:rPr>
        <w:br/>
      </w:r>
      <w:r w:rsidR="00A448D2"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Και μαζευόμουν τρομαγμένη, και αν με ρωτούσαν τ' αδέλφια μου: «Τι έπαθες πάλι; Τι έκανες και σε μάλωσαν;» δεν έλεγα, από ντροπή, από κάποιο αίσθημα μειώσεως που δεν ήξερα να το εξηγήσω μα που πονούσε βαθιά, γιατί άγγιζε τη μητέρα, τη «θεότητα», τη λατρεμένη, που έκαμνε πράματα πού δεν έπρεπε να κάνει, που τα είχα δει, ενώ δεν έπρεπε να τα είχα δει.</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i/>
          <w:iCs/>
          <w:color w:val="1B0B22"/>
          <w:sz w:val="36"/>
          <w:szCs w:val="36"/>
          <w:lang w:eastAsia="el-GR"/>
        </w:rPr>
        <w:t>Πληγές παιδικές, αυτές, που δε γιατρεύονται ποτέ.(….)</w:t>
      </w:r>
      <w:r w:rsidR="00A722CB" w:rsidRPr="00064343">
        <w:rPr>
          <w:rFonts w:ascii="Calibri" w:eastAsia="Times New Roman" w:hAnsi="Calibri" w:cs="Arial"/>
          <w:color w:val="1B0B22"/>
          <w:sz w:val="36"/>
          <w:szCs w:val="36"/>
          <w:lang w:eastAsia="el-GR"/>
        </w:rPr>
        <w:br/>
      </w:r>
      <w:r w:rsidR="00A448D2"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Ήταν αυταρχική, δεσποτική, η μητέρα. Ήταν κάποτε κα</w:t>
      </w:r>
      <w:r w:rsidR="00A74209" w:rsidRPr="00064343">
        <w:rPr>
          <w:rFonts w:ascii="Calibri" w:eastAsia="Times New Roman" w:hAnsi="Calibri" w:cs="Arial"/>
          <w:i/>
          <w:iCs/>
          <w:color w:val="1B0B22"/>
          <w:sz w:val="36"/>
          <w:szCs w:val="36"/>
          <w:lang w:eastAsia="el-GR"/>
        </w:rPr>
        <w:t>ι</w:t>
      </w:r>
      <w:r w:rsidR="00A722CB" w:rsidRPr="00064343">
        <w:rPr>
          <w:rFonts w:ascii="Calibri" w:eastAsia="Times New Roman" w:hAnsi="Calibri" w:cs="Arial"/>
          <w:i/>
          <w:iCs/>
          <w:color w:val="1B0B22"/>
          <w:sz w:val="36"/>
          <w:szCs w:val="36"/>
          <w:lang w:eastAsia="el-GR"/>
        </w:rPr>
        <w:t xml:space="preserve"> σκληρή. Μα υπέκυπτε πάντα στον πατέρα, την ώρα που της επιβάλουνταν εκείνος. Κατά βάθος, και με τον καιρό, «με τρόπο», τον έφερνε πάντα στα νερά της, τον έκαμνε εκείνο που ήθελε. Και μείς τα παιδιά το νιώθαμε, χωρίς να ξέρομε ούτε το πώς ούτε το γιατί, μα ξέραμε πως αρχή και δύναμη στο σπίτι ήταν η μητέρα. Κ' επειδή υπέκυπτε κατά το φανερό στη θέληση του πατέρα, στο σπίτι μέσα και στα παιδιά της ανταπέδιδε τα ίσα, ήταν δεσποτική, επιβλητική, τυραννική, συχνά σκληρή και πάντα ανελεύθερη.</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i/>
          <w:iCs/>
          <w:color w:val="1B0B22"/>
          <w:sz w:val="36"/>
          <w:szCs w:val="36"/>
          <w:lang w:eastAsia="el-GR"/>
        </w:rPr>
        <w:t>(….)</w:t>
      </w:r>
      <w:r w:rsidR="00AD2EEE" w:rsidRPr="00064343">
        <w:rPr>
          <w:rFonts w:ascii="Calibri" w:eastAsia="Times New Roman" w:hAnsi="Calibri" w:cs="Arial"/>
          <w:i/>
          <w:iCs/>
          <w:color w:val="1B0B22"/>
          <w:sz w:val="36"/>
          <w:szCs w:val="36"/>
          <w:lang w:eastAsia="el-GR"/>
        </w:rPr>
        <w:t xml:space="preserve"> </w:t>
      </w:r>
      <w:r w:rsidR="00A722CB" w:rsidRPr="00064343">
        <w:rPr>
          <w:rFonts w:ascii="Calibri" w:eastAsia="Times New Roman" w:hAnsi="Calibri" w:cs="Arial"/>
          <w:i/>
          <w:iCs/>
          <w:color w:val="1B0B22"/>
          <w:sz w:val="36"/>
          <w:szCs w:val="36"/>
          <w:lang w:eastAsia="el-GR"/>
        </w:rPr>
        <w:t>Ήταν αγέρωχη, τυρα</w:t>
      </w:r>
      <w:r w:rsidR="009D5750" w:rsidRPr="00064343">
        <w:rPr>
          <w:rFonts w:ascii="Calibri" w:eastAsia="Times New Roman" w:hAnsi="Calibri" w:cs="Arial"/>
          <w:i/>
          <w:iCs/>
          <w:color w:val="1B0B22"/>
          <w:sz w:val="36"/>
          <w:szCs w:val="36"/>
          <w:lang w:eastAsia="el-GR"/>
        </w:rPr>
        <w:t>ννική, αμείλικτη συχνά η μητέρα</w:t>
      </w:r>
      <w:r w:rsidR="00A722CB" w:rsidRPr="00064343">
        <w:rPr>
          <w:rFonts w:ascii="Calibri" w:eastAsia="Times New Roman" w:hAnsi="Calibri" w:cs="Arial"/>
          <w:i/>
          <w:iCs/>
          <w:color w:val="1B0B22"/>
          <w:sz w:val="36"/>
          <w:szCs w:val="36"/>
          <w:lang w:eastAsia="el-GR"/>
        </w:rPr>
        <w:t>. Όταν νόμιζε πως ένα πράμα ήταν σωστό ή χρήσιμο, τραβούσε το δρόμο της, ίσια κατά το σκοπό της, αδιαφορώντας αν τσαλαπατούσε καρδιές, αγνοώντας πως ρήμαζε ζωές.</w:t>
      </w:r>
      <w:r w:rsidR="00A722CB" w:rsidRPr="00064343">
        <w:rPr>
          <w:rFonts w:ascii="Calibri" w:eastAsia="Times New Roman" w:hAnsi="Calibri" w:cs="Arial"/>
          <w:color w:val="1B0B22"/>
          <w:sz w:val="36"/>
          <w:szCs w:val="36"/>
          <w:lang w:eastAsia="el-GR"/>
        </w:rPr>
        <w:br/>
      </w:r>
      <w:r w:rsidR="00A722CB" w:rsidRPr="00064343">
        <w:rPr>
          <w:rFonts w:ascii="Calibri" w:eastAsia="Times New Roman" w:hAnsi="Calibri" w:cs="Arial"/>
          <w:i/>
          <w:iCs/>
          <w:color w:val="1B0B22"/>
          <w:sz w:val="36"/>
          <w:szCs w:val="36"/>
          <w:lang w:eastAsia="el-GR"/>
        </w:rPr>
        <w:br/>
      </w:r>
      <w:r w:rsidR="00FD1A85" w:rsidRPr="00064343">
        <w:rPr>
          <w:rFonts w:eastAsia="Times New Roman" w:cs="Arial"/>
          <w:i/>
          <w:iCs/>
          <w:color w:val="000000"/>
          <w:sz w:val="36"/>
          <w:szCs w:val="36"/>
          <w:lang w:eastAsia="el-GR"/>
        </w:rPr>
        <w:lastRenderedPageBreak/>
        <w:t xml:space="preserve">    </w:t>
      </w:r>
      <w:r w:rsidR="009D5750" w:rsidRPr="00064343">
        <w:rPr>
          <w:rFonts w:eastAsia="Times New Roman" w:cs="Arial"/>
          <w:i/>
          <w:iCs/>
          <w:color w:val="000000"/>
          <w:sz w:val="36"/>
          <w:szCs w:val="36"/>
          <w:lang w:eastAsia="el-GR"/>
        </w:rPr>
        <w:t>Στο ζήτημα της «αγάπης», και ο πατέρας ήταν στεγνός. «Αγά</w:t>
      </w:r>
      <w:r w:rsidR="009D5750" w:rsidRPr="00064343">
        <w:rPr>
          <w:rFonts w:eastAsia="Times New Roman" w:cs="Arial"/>
          <w:i/>
          <w:iCs/>
          <w:color w:val="000000"/>
          <w:sz w:val="36"/>
          <w:szCs w:val="36"/>
          <w:lang w:eastAsia="el-GR"/>
        </w:rPr>
        <w:softHyphen/>
        <w:t>πες, ανοησίες!» έλεγε με περιφρόνηση. Και οι δυό τραβούσαν εμπρός, σύμφωνοι σ' αυτό, πως όλη ή ζωή κανονίζεται με το «πρέ</w:t>
      </w:r>
      <w:r w:rsidR="009D5750" w:rsidRPr="00064343">
        <w:rPr>
          <w:rFonts w:eastAsia="Times New Roman" w:cs="Arial"/>
          <w:i/>
          <w:iCs/>
          <w:color w:val="000000"/>
          <w:sz w:val="36"/>
          <w:szCs w:val="36"/>
          <w:lang w:eastAsia="el-GR"/>
        </w:rPr>
        <w:softHyphen/>
        <w:t>πει» και «δεν πρέπει», πως η λογική, η κρίση, η φρονιμιά υπερέ</w:t>
      </w:r>
      <w:r w:rsidR="009D5750" w:rsidRPr="00064343">
        <w:rPr>
          <w:rFonts w:eastAsia="Times New Roman" w:cs="Arial"/>
          <w:i/>
          <w:iCs/>
          <w:color w:val="000000"/>
          <w:sz w:val="36"/>
          <w:szCs w:val="36"/>
          <w:lang w:eastAsia="el-GR"/>
        </w:rPr>
        <w:softHyphen/>
        <w:t>χουν, πως το «αίσθημα» ήταν και ανόητο και επικίνδυνο και δεν έπρεπε να λαμβάνεται υπ’όψιν. Και τσαλαπάτησαν και κατέστρεψαν ζωές, και οι δυό</w:t>
      </w:r>
      <w:r w:rsidR="006250CF" w:rsidRPr="00064343">
        <w:rPr>
          <w:rFonts w:eastAsia="Times New Roman" w:cs="Arial"/>
          <w:i/>
          <w:iCs/>
          <w:color w:val="000000"/>
          <w:sz w:val="36"/>
          <w:szCs w:val="36"/>
          <w:lang w:eastAsia="el-GR"/>
        </w:rPr>
        <w:t>…</w:t>
      </w:r>
      <w:r w:rsidRPr="00064343">
        <w:rPr>
          <w:rFonts w:eastAsia="Times New Roman" w:cs="Arial"/>
          <w:i/>
          <w:iCs/>
          <w:color w:val="000000"/>
          <w:sz w:val="36"/>
          <w:szCs w:val="36"/>
          <w:lang w:eastAsia="el-GR"/>
        </w:rPr>
        <w:t>΄΄</w:t>
      </w:r>
    </w:p>
    <w:p w:rsidR="00E14123" w:rsidRPr="00064343" w:rsidRDefault="00E14123" w:rsidP="00FD1A85">
      <w:pPr>
        <w:rPr>
          <w:rFonts w:eastAsia="Times New Roman" w:cs="Arial"/>
          <w:color w:val="1B0B22"/>
          <w:sz w:val="36"/>
          <w:szCs w:val="36"/>
          <w:lang w:eastAsia="el-GR"/>
        </w:rPr>
      </w:pPr>
      <w:r w:rsidRPr="00064343">
        <w:rPr>
          <w:rFonts w:eastAsia="Times New Roman" w:cs="Arial"/>
          <w:i/>
          <w:iCs/>
          <w:color w:val="000000"/>
          <w:sz w:val="36"/>
          <w:szCs w:val="36"/>
          <w:lang w:eastAsia="el-GR"/>
        </w:rPr>
        <w:t xml:space="preserve">                                              </w:t>
      </w:r>
      <w:r w:rsidR="00B82672" w:rsidRPr="00064343">
        <w:rPr>
          <w:rFonts w:eastAsia="Times New Roman" w:cs="Arial"/>
          <w:i/>
          <w:iCs/>
          <w:color w:val="000000"/>
          <w:sz w:val="36"/>
          <w:szCs w:val="36"/>
          <w:lang w:eastAsia="el-GR"/>
        </w:rPr>
        <w:t xml:space="preserve">                                                 </w:t>
      </w:r>
      <w:r w:rsidRPr="00064343">
        <w:rPr>
          <w:rFonts w:eastAsia="Times New Roman" w:cs="Arial"/>
          <w:i/>
          <w:iCs/>
          <w:color w:val="000000"/>
          <w:sz w:val="36"/>
          <w:szCs w:val="36"/>
          <w:lang w:eastAsia="el-GR"/>
        </w:rPr>
        <w:t xml:space="preserve"> Πρώτες Ενθυμήσεις</w:t>
      </w:r>
    </w:p>
    <w:p w:rsidR="00A722CB" w:rsidRPr="00064343" w:rsidRDefault="00A722CB" w:rsidP="00FD1A85">
      <w:pPr>
        <w:shd w:val="clear" w:color="auto" w:fill="FFFFFF"/>
        <w:spacing w:after="0"/>
        <w:outlineLvl w:val="2"/>
        <w:rPr>
          <w:rFonts w:eastAsia="Times New Roman" w:cs="Arial"/>
          <w:b/>
          <w:bCs/>
          <w:i/>
          <w:iCs/>
          <w:color w:val="4E2800"/>
          <w:sz w:val="36"/>
          <w:szCs w:val="36"/>
          <w:lang w:eastAsia="el-GR"/>
        </w:rPr>
      </w:pPr>
    </w:p>
    <w:p w:rsidR="007A6C71" w:rsidRPr="00064343" w:rsidRDefault="007A6C71" w:rsidP="00A722CB">
      <w:pPr>
        <w:rPr>
          <w:rFonts w:ascii="Calibri" w:hAnsi="Calibri"/>
          <w:sz w:val="36"/>
          <w:szCs w:val="36"/>
        </w:rPr>
      </w:pPr>
    </w:p>
    <w:p w:rsidR="007A6C71" w:rsidRPr="00064343" w:rsidRDefault="007A6C71" w:rsidP="00A722CB">
      <w:pPr>
        <w:rPr>
          <w:rFonts w:ascii="Calibri" w:hAnsi="Calibri"/>
          <w:sz w:val="36"/>
          <w:szCs w:val="36"/>
        </w:rPr>
      </w:pPr>
    </w:p>
    <w:p w:rsidR="00A722CB" w:rsidRPr="00064343" w:rsidRDefault="00A03462" w:rsidP="00A722CB">
      <w:pPr>
        <w:rPr>
          <w:rFonts w:ascii="Calibri" w:hAnsi="Calibri" w:cs="Times New Roman"/>
          <w:sz w:val="36"/>
          <w:szCs w:val="36"/>
        </w:rPr>
      </w:pPr>
      <w:hyperlink r:id="rId7" w:history="1">
        <w:r w:rsidR="00A722CB" w:rsidRPr="00064343">
          <w:rPr>
            <w:rStyle w:val="-"/>
            <w:rFonts w:ascii="Calibri" w:hAnsi="Calibri" w:cs="Times New Roman"/>
            <w:sz w:val="36"/>
            <w:szCs w:val="36"/>
          </w:rPr>
          <w:t>http://6ogymnasio.gr/www/Blog/30_</w:t>
        </w:r>
      </w:hyperlink>
    </w:p>
    <w:p w:rsidR="00A722CB" w:rsidRPr="00064343" w:rsidRDefault="00A722CB" w:rsidP="00A722CB">
      <w:pPr>
        <w:spacing w:after="240" w:line="240" w:lineRule="auto"/>
        <w:rPr>
          <w:rFonts w:ascii="Calibri" w:eastAsia="Times New Roman" w:hAnsi="Calibri" w:cs="Arial"/>
          <w:i/>
          <w:iCs/>
          <w:color w:val="1B0B22"/>
          <w:sz w:val="36"/>
          <w:szCs w:val="36"/>
          <w:lang w:eastAsia="el-GR"/>
        </w:rPr>
      </w:pPr>
    </w:p>
    <w:p w:rsidR="00A722CB" w:rsidRPr="00064343" w:rsidRDefault="00A722CB" w:rsidP="00A722CB">
      <w:pPr>
        <w:spacing w:line="240" w:lineRule="auto"/>
        <w:rPr>
          <w:rFonts w:ascii="Calibri" w:eastAsia="Times New Roman" w:hAnsi="Calibri" w:cs="Arial"/>
          <w:color w:val="1B0B22"/>
          <w:sz w:val="36"/>
          <w:szCs w:val="36"/>
          <w:lang w:eastAsia="el-GR"/>
        </w:rPr>
      </w:pPr>
    </w:p>
    <w:p w:rsidR="00A722CB" w:rsidRPr="00064343" w:rsidRDefault="00A722CB" w:rsidP="00A722CB">
      <w:pPr>
        <w:rPr>
          <w:rFonts w:ascii="Calibri" w:hAnsi="Calibri" w:cs="Times New Roman"/>
          <w:sz w:val="36"/>
          <w:szCs w:val="36"/>
        </w:rPr>
      </w:pPr>
    </w:p>
    <w:p w:rsidR="00CF60A8" w:rsidRPr="00064343" w:rsidRDefault="00A03462">
      <w:pPr>
        <w:rPr>
          <w:rFonts w:ascii="Calibri" w:hAnsi="Calibri"/>
          <w:sz w:val="36"/>
          <w:szCs w:val="36"/>
        </w:rPr>
      </w:pPr>
    </w:p>
    <w:sectPr w:rsidR="00CF60A8" w:rsidRPr="00064343" w:rsidSect="009D5750">
      <w:headerReference w:type="even" r:id="rId8"/>
      <w:headerReference w:type="default" r:id="rId9"/>
      <w:footerReference w:type="even" r:id="rId10"/>
      <w:footerReference w:type="default" r:id="rId11"/>
      <w:headerReference w:type="first" r:id="rId12"/>
      <w:footerReference w:type="first" r:id="rId13"/>
      <w:pgSz w:w="11906" w:h="16838"/>
      <w:pgMar w:top="851" w:right="1133"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462" w:rsidRDefault="00A03462" w:rsidP="007A5094">
      <w:pPr>
        <w:spacing w:after="0" w:line="240" w:lineRule="auto"/>
      </w:pPr>
      <w:r>
        <w:separator/>
      </w:r>
    </w:p>
  </w:endnote>
  <w:endnote w:type="continuationSeparator" w:id="0">
    <w:p w:rsidR="00A03462" w:rsidRDefault="00A03462" w:rsidP="007A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C1" w:rsidRDefault="00A0346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126"/>
      <w:docPartObj>
        <w:docPartGallery w:val="Page Numbers (Bottom of Page)"/>
        <w:docPartUnique/>
      </w:docPartObj>
    </w:sdtPr>
    <w:sdtEndPr/>
    <w:sdtContent>
      <w:p w:rsidR="002454C1" w:rsidRDefault="007A5094">
        <w:pPr>
          <w:pStyle w:val="a4"/>
          <w:jc w:val="right"/>
        </w:pPr>
        <w:r>
          <w:fldChar w:fldCharType="begin"/>
        </w:r>
        <w:r w:rsidR="00B82672">
          <w:instrText xml:space="preserve"> PAGE   \* MERGEFORMAT </w:instrText>
        </w:r>
        <w:r>
          <w:fldChar w:fldCharType="separate"/>
        </w:r>
        <w:r w:rsidR="00064343">
          <w:rPr>
            <w:noProof/>
          </w:rPr>
          <w:t>2</w:t>
        </w:r>
        <w:r>
          <w:fldChar w:fldCharType="end"/>
        </w:r>
      </w:p>
    </w:sdtContent>
  </w:sdt>
  <w:p w:rsidR="000A3F13" w:rsidRDefault="00A03462">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C1" w:rsidRDefault="00A0346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462" w:rsidRDefault="00A03462" w:rsidP="007A5094">
      <w:pPr>
        <w:spacing w:after="0" w:line="240" w:lineRule="auto"/>
      </w:pPr>
      <w:r>
        <w:separator/>
      </w:r>
    </w:p>
  </w:footnote>
  <w:footnote w:type="continuationSeparator" w:id="0">
    <w:p w:rsidR="00A03462" w:rsidRDefault="00A03462" w:rsidP="007A5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C1" w:rsidRDefault="00A0346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C1" w:rsidRDefault="00A0346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C1" w:rsidRDefault="00A0346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6DBD"/>
    <w:multiLevelType w:val="hybridMultilevel"/>
    <w:tmpl w:val="071296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22CB"/>
    <w:rsid w:val="00064343"/>
    <w:rsid w:val="000E2279"/>
    <w:rsid w:val="00174FEB"/>
    <w:rsid w:val="002B3288"/>
    <w:rsid w:val="004673F0"/>
    <w:rsid w:val="00482C19"/>
    <w:rsid w:val="006250CF"/>
    <w:rsid w:val="00640924"/>
    <w:rsid w:val="00673D35"/>
    <w:rsid w:val="00723B02"/>
    <w:rsid w:val="007A5094"/>
    <w:rsid w:val="007A6C71"/>
    <w:rsid w:val="008A306C"/>
    <w:rsid w:val="009D5750"/>
    <w:rsid w:val="00A03462"/>
    <w:rsid w:val="00A23D55"/>
    <w:rsid w:val="00A448D2"/>
    <w:rsid w:val="00A722CB"/>
    <w:rsid w:val="00A74209"/>
    <w:rsid w:val="00AD2EEE"/>
    <w:rsid w:val="00B82672"/>
    <w:rsid w:val="00C31484"/>
    <w:rsid w:val="00E14123"/>
    <w:rsid w:val="00FD1A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4C6D"/>
  <w15:docId w15:val="{FA68CAF1-D2F2-4B29-8876-BE62F03B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22CB"/>
    <w:pPr>
      <w:tabs>
        <w:tab w:val="center" w:pos="4153"/>
        <w:tab w:val="right" w:pos="8306"/>
      </w:tabs>
      <w:spacing w:after="0" w:line="240" w:lineRule="auto"/>
    </w:pPr>
  </w:style>
  <w:style w:type="character" w:customStyle="1" w:styleId="Char">
    <w:name w:val="Κεφαλίδα Char"/>
    <w:basedOn w:val="a0"/>
    <w:link w:val="a3"/>
    <w:uiPriority w:val="99"/>
    <w:semiHidden/>
    <w:rsid w:val="00A722CB"/>
  </w:style>
  <w:style w:type="paragraph" w:styleId="a4">
    <w:name w:val="footer"/>
    <w:basedOn w:val="a"/>
    <w:link w:val="Char0"/>
    <w:uiPriority w:val="99"/>
    <w:unhideWhenUsed/>
    <w:rsid w:val="00A722CB"/>
    <w:pPr>
      <w:tabs>
        <w:tab w:val="center" w:pos="4153"/>
        <w:tab w:val="right" w:pos="8306"/>
      </w:tabs>
      <w:spacing w:after="0" w:line="240" w:lineRule="auto"/>
    </w:pPr>
  </w:style>
  <w:style w:type="character" w:customStyle="1" w:styleId="Char0">
    <w:name w:val="Υποσέλιδο Char"/>
    <w:basedOn w:val="a0"/>
    <w:link w:val="a4"/>
    <w:uiPriority w:val="99"/>
    <w:rsid w:val="00A722CB"/>
  </w:style>
  <w:style w:type="character" w:styleId="-">
    <w:name w:val="Hyperlink"/>
    <w:basedOn w:val="a0"/>
    <w:uiPriority w:val="99"/>
    <w:unhideWhenUsed/>
    <w:rsid w:val="00A722CB"/>
    <w:rPr>
      <w:color w:val="0000FF" w:themeColor="hyperlink"/>
      <w:u w:val="single"/>
    </w:rPr>
  </w:style>
  <w:style w:type="paragraph" w:styleId="a5">
    <w:name w:val="Document Map"/>
    <w:basedOn w:val="a"/>
    <w:link w:val="Char1"/>
    <w:uiPriority w:val="99"/>
    <w:semiHidden/>
    <w:unhideWhenUsed/>
    <w:rsid w:val="00A722CB"/>
    <w:pPr>
      <w:spacing w:after="0" w:line="240" w:lineRule="auto"/>
    </w:pPr>
    <w:rPr>
      <w:rFonts w:ascii="Tahoma" w:hAnsi="Tahoma" w:cs="Tahoma"/>
      <w:sz w:val="16"/>
      <w:szCs w:val="16"/>
    </w:rPr>
  </w:style>
  <w:style w:type="character" w:customStyle="1" w:styleId="Char1">
    <w:name w:val="Χάρτης εγγράφου Char"/>
    <w:basedOn w:val="a0"/>
    <w:link w:val="a5"/>
    <w:uiPriority w:val="99"/>
    <w:semiHidden/>
    <w:rsid w:val="00A722CB"/>
    <w:rPr>
      <w:rFonts w:ascii="Tahoma" w:hAnsi="Tahoma" w:cs="Tahoma"/>
      <w:sz w:val="16"/>
      <w:szCs w:val="16"/>
    </w:rPr>
  </w:style>
  <w:style w:type="paragraph" w:styleId="a6">
    <w:name w:val="List Paragraph"/>
    <w:basedOn w:val="a"/>
    <w:uiPriority w:val="34"/>
    <w:qFormat/>
    <w:rsid w:val="00A722CB"/>
    <w:pPr>
      <w:ind w:left="720"/>
      <w:contextualSpacing/>
    </w:pPr>
  </w:style>
  <w:style w:type="character" w:styleId="-0">
    <w:name w:val="FollowedHyperlink"/>
    <w:basedOn w:val="a0"/>
    <w:uiPriority w:val="99"/>
    <w:semiHidden/>
    <w:unhideWhenUsed/>
    <w:rsid w:val="009D5750"/>
    <w:rPr>
      <w:color w:val="800080" w:themeColor="followedHyperlink"/>
      <w:u w:val="single"/>
    </w:rPr>
  </w:style>
  <w:style w:type="character" w:customStyle="1" w:styleId="fontstyle20">
    <w:name w:val="fontstyle20"/>
    <w:basedOn w:val="a0"/>
    <w:rsid w:val="009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925996">
      <w:bodyDiv w:val="1"/>
      <w:marLeft w:val="0"/>
      <w:marRight w:val="0"/>
      <w:marTop w:val="0"/>
      <w:marBottom w:val="0"/>
      <w:divBdr>
        <w:top w:val="none" w:sz="0" w:space="0" w:color="auto"/>
        <w:left w:val="none" w:sz="0" w:space="0" w:color="auto"/>
        <w:bottom w:val="none" w:sz="0" w:space="0" w:color="auto"/>
        <w:right w:val="none" w:sz="0" w:space="0" w:color="auto"/>
      </w:divBdr>
      <w:divsChild>
        <w:div w:id="1160390815">
          <w:marLeft w:val="0"/>
          <w:marRight w:val="0"/>
          <w:marTop w:val="0"/>
          <w:marBottom w:val="0"/>
          <w:divBdr>
            <w:top w:val="none" w:sz="0" w:space="0" w:color="auto"/>
            <w:left w:val="none" w:sz="0" w:space="0" w:color="auto"/>
            <w:bottom w:val="none" w:sz="0" w:space="0" w:color="auto"/>
            <w:right w:val="none" w:sz="0" w:space="0" w:color="auto"/>
          </w:divBdr>
          <w:divsChild>
            <w:div w:id="1236282970">
              <w:marLeft w:val="0"/>
              <w:marRight w:val="0"/>
              <w:marTop w:val="0"/>
              <w:marBottom w:val="0"/>
              <w:divBdr>
                <w:top w:val="none" w:sz="0" w:space="0" w:color="auto"/>
                <w:left w:val="none" w:sz="0" w:space="0" w:color="auto"/>
                <w:bottom w:val="none" w:sz="0" w:space="0" w:color="auto"/>
                <w:right w:val="none" w:sz="0" w:space="0" w:color="auto"/>
              </w:divBdr>
              <w:divsChild>
                <w:div w:id="652032189">
                  <w:marLeft w:val="0"/>
                  <w:marRight w:val="0"/>
                  <w:marTop w:val="0"/>
                  <w:marBottom w:val="0"/>
                  <w:divBdr>
                    <w:top w:val="none" w:sz="0" w:space="0" w:color="auto"/>
                    <w:left w:val="none" w:sz="0" w:space="0" w:color="auto"/>
                    <w:bottom w:val="none" w:sz="0" w:space="0" w:color="auto"/>
                    <w:right w:val="none" w:sz="0" w:space="0" w:color="auto"/>
                  </w:divBdr>
                  <w:divsChild>
                    <w:div w:id="19211107">
                      <w:marLeft w:val="0"/>
                      <w:marRight w:val="0"/>
                      <w:marTop w:val="0"/>
                      <w:marBottom w:val="0"/>
                      <w:divBdr>
                        <w:top w:val="none" w:sz="0" w:space="0" w:color="auto"/>
                        <w:left w:val="none" w:sz="0" w:space="0" w:color="auto"/>
                        <w:bottom w:val="none" w:sz="0" w:space="0" w:color="auto"/>
                        <w:right w:val="none" w:sz="0" w:space="0" w:color="auto"/>
                      </w:divBdr>
                      <w:divsChild>
                        <w:div w:id="1518540988">
                          <w:marLeft w:val="0"/>
                          <w:marRight w:val="0"/>
                          <w:marTop w:val="0"/>
                          <w:marBottom w:val="0"/>
                          <w:divBdr>
                            <w:top w:val="none" w:sz="0" w:space="0" w:color="auto"/>
                            <w:left w:val="none" w:sz="0" w:space="0" w:color="auto"/>
                            <w:bottom w:val="none" w:sz="0" w:space="0" w:color="auto"/>
                            <w:right w:val="none" w:sz="0" w:space="0" w:color="auto"/>
                          </w:divBdr>
                          <w:divsChild>
                            <w:div w:id="143474518">
                              <w:marLeft w:val="0"/>
                              <w:marRight w:val="0"/>
                              <w:marTop w:val="0"/>
                              <w:marBottom w:val="0"/>
                              <w:divBdr>
                                <w:top w:val="none" w:sz="0" w:space="0" w:color="auto"/>
                                <w:left w:val="none" w:sz="0" w:space="0" w:color="auto"/>
                                <w:bottom w:val="none" w:sz="0" w:space="0" w:color="auto"/>
                                <w:right w:val="none" w:sz="0" w:space="0" w:color="auto"/>
                              </w:divBdr>
                              <w:divsChild>
                                <w:div w:id="304623032">
                                  <w:marLeft w:val="0"/>
                                  <w:marRight w:val="0"/>
                                  <w:marTop w:val="0"/>
                                  <w:marBottom w:val="0"/>
                                  <w:divBdr>
                                    <w:top w:val="none" w:sz="0" w:space="0" w:color="auto"/>
                                    <w:left w:val="none" w:sz="0" w:space="0" w:color="auto"/>
                                    <w:bottom w:val="none" w:sz="0" w:space="0" w:color="auto"/>
                                    <w:right w:val="none" w:sz="0" w:space="0" w:color="auto"/>
                                  </w:divBdr>
                                  <w:divsChild>
                                    <w:div w:id="1889410074">
                                      <w:marLeft w:val="0"/>
                                      <w:marRight w:val="0"/>
                                      <w:marTop w:val="0"/>
                                      <w:marBottom w:val="0"/>
                                      <w:divBdr>
                                        <w:top w:val="none" w:sz="0" w:space="0" w:color="auto"/>
                                        <w:left w:val="none" w:sz="0" w:space="0" w:color="auto"/>
                                        <w:bottom w:val="none" w:sz="0" w:space="0" w:color="auto"/>
                                        <w:right w:val="none" w:sz="0" w:space="0" w:color="auto"/>
                                      </w:divBdr>
                                      <w:divsChild>
                                        <w:div w:id="1145243388">
                                          <w:marLeft w:val="0"/>
                                          <w:marRight w:val="0"/>
                                          <w:marTop w:val="0"/>
                                          <w:marBottom w:val="0"/>
                                          <w:divBdr>
                                            <w:top w:val="none" w:sz="0" w:space="0" w:color="auto"/>
                                            <w:left w:val="none" w:sz="0" w:space="0" w:color="auto"/>
                                            <w:bottom w:val="none" w:sz="0" w:space="0" w:color="auto"/>
                                            <w:right w:val="none" w:sz="0" w:space="0" w:color="auto"/>
                                          </w:divBdr>
                                          <w:divsChild>
                                            <w:div w:id="149756952">
                                              <w:marLeft w:val="0"/>
                                              <w:marRight w:val="0"/>
                                              <w:marTop w:val="0"/>
                                              <w:marBottom w:val="0"/>
                                              <w:divBdr>
                                                <w:top w:val="none" w:sz="0" w:space="0" w:color="auto"/>
                                                <w:left w:val="none" w:sz="0" w:space="0" w:color="auto"/>
                                                <w:bottom w:val="none" w:sz="0" w:space="0" w:color="auto"/>
                                                <w:right w:val="none" w:sz="0" w:space="0" w:color="auto"/>
                                              </w:divBdr>
                                              <w:divsChild>
                                                <w:div w:id="1943686106">
                                                  <w:marLeft w:val="0"/>
                                                  <w:marRight w:val="0"/>
                                                  <w:marTop w:val="0"/>
                                                  <w:marBottom w:val="0"/>
                                                  <w:divBdr>
                                                    <w:top w:val="none" w:sz="0" w:space="0" w:color="auto"/>
                                                    <w:left w:val="none" w:sz="0" w:space="0" w:color="auto"/>
                                                    <w:bottom w:val="none" w:sz="0" w:space="0" w:color="auto"/>
                                                    <w:right w:val="none" w:sz="0" w:space="0" w:color="auto"/>
                                                  </w:divBdr>
                                                  <w:divsChild>
                                                    <w:div w:id="526985238">
                                                      <w:marLeft w:val="0"/>
                                                      <w:marRight w:val="0"/>
                                                      <w:marTop w:val="0"/>
                                                      <w:marBottom w:val="0"/>
                                                      <w:divBdr>
                                                        <w:top w:val="none" w:sz="0" w:space="0" w:color="auto"/>
                                                        <w:left w:val="none" w:sz="0" w:space="0" w:color="auto"/>
                                                        <w:bottom w:val="none" w:sz="0" w:space="0" w:color="auto"/>
                                                        <w:right w:val="none" w:sz="0" w:space="0" w:color="auto"/>
                                                      </w:divBdr>
                                                      <w:divsChild>
                                                        <w:div w:id="425274525">
                                                          <w:marLeft w:val="0"/>
                                                          <w:marRight w:val="0"/>
                                                          <w:marTop w:val="450"/>
                                                          <w:marBottom w:val="450"/>
                                                          <w:divBdr>
                                                            <w:top w:val="none" w:sz="0" w:space="0" w:color="auto"/>
                                                            <w:left w:val="none" w:sz="0" w:space="0" w:color="auto"/>
                                                            <w:bottom w:val="none" w:sz="0" w:space="0" w:color="auto"/>
                                                            <w:right w:val="none" w:sz="0" w:space="0" w:color="auto"/>
                                                          </w:divBdr>
                                                          <w:divsChild>
                                                            <w:div w:id="738477041">
                                                              <w:marLeft w:val="0"/>
                                                              <w:marRight w:val="0"/>
                                                              <w:marTop w:val="0"/>
                                                              <w:marBottom w:val="0"/>
                                                              <w:divBdr>
                                                                <w:top w:val="none" w:sz="0" w:space="0" w:color="auto"/>
                                                                <w:left w:val="none" w:sz="0" w:space="0" w:color="auto"/>
                                                                <w:bottom w:val="none" w:sz="0" w:space="0" w:color="auto"/>
                                                                <w:right w:val="none" w:sz="0" w:space="0" w:color="auto"/>
                                                              </w:divBdr>
                                                              <w:divsChild>
                                                                <w:div w:id="132068790">
                                                                  <w:marLeft w:val="0"/>
                                                                  <w:marRight w:val="0"/>
                                                                  <w:marTop w:val="225"/>
                                                                  <w:marBottom w:val="300"/>
                                                                  <w:divBdr>
                                                                    <w:top w:val="none" w:sz="0" w:space="0" w:color="auto"/>
                                                                    <w:left w:val="none" w:sz="0" w:space="0" w:color="auto"/>
                                                                    <w:bottom w:val="none" w:sz="0" w:space="0" w:color="auto"/>
                                                                    <w:right w:val="none" w:sz="0" w:space="0" w:color="auto"/>
                                                                  </w:divBdr>
                                                                  <w:divsChild>
                                                                    <w:div w:id="1175457176">
                                                                      <w:marLeft w:val="0"/>
                                                                      <w:marRight w:val="0"/>
                                                                      <w:marTop w:val="0"/>
                                                                      <w:marBottom w:val="0"/>
                                                                      <w:divBdr>
                                                                        <w:top w:val="none" w:sz="0" w:space="0" w:color="auto"/>
                                                                        <w:left w:val="none" w:sz="0" w:space="0" w:color="auto"/>
                                                                        <w:bottom w:val="none" w:sz="0" w:space="0" w:color="auto"/>
                                                                        <w:right w:val="none" w:sz="0" w:space="0" w:color="auto"/>
                                                                      </w:divBdr>
                                                                      <w:divsChild>
                                                                        <w:div w:id="1533761724">
                                                                          <w:marLeft w:val="0"/>
                                                                          <w:marRight w:val="0"/>
                                                                          <w:marTop w:val="0"/>
                                                                          <w:marBottom w:val="0"/>
                                                                          <w:divBdr>
                                                                            <w:top w:val="none" w:sz="0" w:space="0" w:color="auto"/>
                                                                            <w:left w:val="none" w:sz="0" w:space="0" w:color="auto"/>
                                                                            <w:bottom w:val="single" w:sz="6" w:space="23" w:color="E5E5E5"/>
                                                                            <w:right w:val="none" w:sz="0" w:space="0" w:color="auto"/>
                                                                          </w:divBdr>
                                                                          <w:divsChild>
                                                                            <w:div w:id="620456586">
                                                                              <w:marLeft w:val="0"/>
                                                                              <w:marRight w:val="0"/>
                                                                              <w:marTop w:val="0"/>
                                                                              <w:marBottom w:val="0"/>
                                                                              <w:divBdr>
                                                                                <w:top w:val="none" w:sz="0" w:space="0" w:color="auto"/>
                                                                                <w:left w:val="none" w:sz="0" w:space="0" w:color="auto"/>
                                                                                <w:bottom w:val="none" w:sz="0" w:space="0" w:color="auto"/>
                                                                                <w:right w:val="none" w:sz="0" w:space="0" w:color="auto"/>
                                                                              </w:divBdr>
                                                                              <w:divsChild>
                                                                                <w:div w:id="1976911294">
                                                                                  <w:marLeft w:val="0"/>
                                                                                  <w:marRight w:val="0"/>
                                                                                  <w:marTop w:val="0"/>
                                                                                  <w:marBottom w:val="0"/>
                                                                                  <w:divBdr>
                                                                                    <w:top w:val="none" w:sz="0" w:space="0" w:color="auto"/>
                                                                                    <w:left w:val="none" w:sz="0" w:space="0" w:color="auto"/>
                                                                                    <w:bottom w:val="none" w:sz="0" w:space="0" w:color="auto"/>
                                                                                    <w:right w:val="none" w:sz="0" w:space="0" w:color="auto"/>
                                                                                  </w:divBdr>
                                                                                  <w:divsChild>
                                                                                    <w:div w:id="2029484459">
                                                                                      <w:marLeft w:val="0"/>
                                                                                      <w:marRight w:val="0"/>
                                                                                      <w:marTop w:val="0"/>
                                                                                      <w:marBottom w:val="0"/>
                                                                                      <w:divBdr>
                                                                                        <w:top w:val="none" w:sz="0" w:space="0" w:color="auto"/>
                                                                                        <w:left w:val="none" w:sz="0" w:space="0" w:color="auto"/>
                                                                                        <w:bottom w:val="none" w:sz="0" w:space="0" w:color="auto"/>
                                                                                        <w:right w:val="none" w:sz="0" w:space="0" w:color="auto"/>
                                                                                      </w:divBdr>
                                                                                    </w:div>
                                                                                    <w:div w:id="1087724133">
                                                                                      <w:marLeft w:val="0"/>
                                                                                      <w:marRight w:val="0"/>
                                                                                      <w:marTop w:val="0"/>
                                                                                      <w:marBottom w:val="0"/>
                                                                                      <w:divBdr>
                                                                                        <w:top w:val="none" w:sz="0" w:space="0" w:color="auto"/>
                                                                                        <w:left w:val="none" w:sz="0" w:space="0" w:color="auto"/>
                                                                                        <w:bottom w:val="none" w:sz="0" w:space="0" w:color="auto"/>
                                                                                        <w:right w:val="none" w:sz="0" w:space="0" w:color="auto"/>
                                                                                      </w:divBdr>
                                                                                    </w:div>
                                                                                    <w:div w:id="20965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6ogymnasio.gr/www/Blog/30_"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1291</Words>
  <Characters>6976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tsikia</dc:creator>
  <cp:lastModifiedBy>mike</cp:lastModifiedBy>
  <cp:revision>17</cp:revision>
  <cp:lastPrinted>2016-01-21T18:29:00Z</cp:lastPrinted>
  <dcterms:created xsi:type="dcterms:W3CDTF">2016-01-10T18:45:00Z</dcterms:created>
  <dcterms:modified xsi:type="dcterms:W3CDTF">2021-01-27T07:21:00Z</dcterms:modified>
</cp:coreProperties>
</file>