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9C" w:rsidRPr="00E352F4" w:rsidRDefault="000D0A9C" w:rsidP="000D0A9C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el-GR"/>
        </w:rPr>
      </w:pP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Χριστουγεννιάτικο διήγημα του</w:t>
      </w:r>
      <w:r w:rsidRPr="00E352F4">
        <w:rPr>
          <w:rFonts w:ascii="Open Sans" w:eastAsia="Times New Roman" w:hAnsi="Open Sans" w:cs="Open Sans"/>
          <w:sz w:val="24"/>
          <w:szCs w:val="24"/>
          <w:lang w:eastAsia="el-GR"/>
        </w:rPr>
        <w:t> </w:t>
      </w:r>
      <w:hyperlink r:id="rId6" w:history="1">
        <w:r w:rsidRPr="00E352F4">
          <w:rPr>
            <w:rFonts w:ascii="Open Sans" w:eastAsia="Times New Roman" w:hAnsi="Open Sans" w:cs="Open Sans"/>
            <w:sz w:val="24"/>
            <w:szCs w:val="24"/>
            <w:lang w:eastAsia="el-GR"/>
          </w:rPr>
          <w:t>Αλέξανδρου Παπαδιαμάντη</w:t>
        </w:r>
      </w:hyperlink>
      <w:r w:rsidRPr="00E352F4">
        <w:rPr>
          <w:rFonts w:ascii="Open Sans" w:eastAsia="Times New Roman" w:hAnsi="Open Sans" w:cs="Open Sans"/>
          <w:sz w:val="24"/>
          <w:szCs w:val="24"/>
          <w:lang w:eastAsia="el-GR"/>
        </w:rPr>
        <w:t> 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(1851-1911). Δημοσιεύτηκε στις</w:t>
      </w:r>
      <w:r w:rsidRPr="00E352F4">
        <w:rPr>
          <w:rFonts w:ascii="Open Sans" w:eastAsia="Times New Roman" w:hAnsi="Open Sans" w:cs="Open Sans"/>
          <w:sz w:val="24"/>
          <w:szCs w:val="24"/>
          <w:lang w:eastAsia="el-GR"/>
        </w:rPr>
        <w:t> </w:t>
      </w:r>
      <w:hyperlink r:id="rId7" w:history="1">
        <w:r w:rsidRPr="00E352F4">
          <w:rPr>
            <w:rFonts w:ascii="Open Sans" w:eastAsia="Times New Roman" w:hAnsi="Open Sans" w:cs="Open Sans"/>
            <w:sz w:val="24"/>
            <w:szCs w:val="24"/>
            <w:lang w:eastAsia="el-GR"/>
          </w:rPr>
          <w:t>24 Δεκεμβρίου</w:t>
        </w:r>
      </w:hyperlink>
      <w:r w:rsidRPr="00E352F4">
        <w:rPr>
          <w:rFonts w:ascii="Open Sans" w:eastAsia="Times New Roman" w:hAnsi="Open Sans" w:cs="Open Sans"/>
          <w:sz w:val="24"/>
          <w:szCs w:val="24"/>
          <w:lang w:eastAsia="el-GR"/>
        </w:rPr>
        <w:t> 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1906 στην εφημερίδα</w:t>
      </w:r>
      <w:r w:rsidRPr="00E352F4">
        <w:rPr>
          <w:rFonts w:ascii="Open Sans" w:eastAsia="Times New Roman" w:hAnsi="Open Sans" w:cs="Open Sans"/>
          <w:sz w:val="24"/>
          <w:szCs w:val="24"/>
          <w:lang w:eastAsia="el-GR"/>
        </w:rPr>
        <w:t> </w:t>
      </w:r>
      <w:r w:rsidRPr="00E352F4">
        <w:rPr>
          <w:rFonts w:ascii="Open Sans" w:eastAsia="Times New Roman" w:hAnsi="Open Sans" w:cs="Open Sans"/>
          <w:i/>
          <w:iCs/>
          <w:sz w:val="24"/>
          <w:szCs w:val="24"/>
          <w:lang w:eastAsia="el-GR"/>
        </w:rPr>
        <w:t>Εστία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.</w:t>
      </w:r>
    </w:p>
    <w:p w:rsidR="000D0A9C" w:rsidRPr="000D0A9C" w:rsidRDefault="000D0A9C" w:rsidP="000D0A9C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el-GR"/>
        </w:rPr>
      </w:pPr>
    </w:p>
    <w:p w:rsidR="000D0A9C" w:rsidRPr="000D0A9C" w:rsidRDefault="000D0A9C" w:rsidP="000D0A9C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sz w:val="24"/>
          <w:szCs w:val="24"/>
          <w:lang w:eastAsia="el-GR"/>
        </w:rPr>
      </w:pP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   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Eπ</w:t>
      </w:r>
      <w:r w:rsidRPr="000D0A9C">
        <w:rPr>
          <w:rFonts w:ascii="Arial" w:eastAsia="Times New Roman" w:hAnsi="Arial" w:cs="Arial"/>
          <w:b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πολλ</w:t>
      </w:r>
      <w:r w:rsidRPr="000D0A9C">
        <w:rPr>
          <w:rFonts w:ascii="Arial" w:eastAsia="Times New Roman" w:hAnsi="Arial" w:cs="Arial"/>
          <w:b/>
          <w:sz w:val="24"/>
          <w:szCs w:val="24"/>
          <w:lang w:eastAsia="el-GR"/>
        </w:rPr>
        <w:t>ὰ</w:t>
      </w:r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νύκτας κατά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συνέχειαν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έβλεπεν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ο Μάνος του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Κορωνιού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εκεί όπου έδενε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βάρκαν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 κάθε βράδυ, κοντά στα Κοτρώνια του ανατολικού γιαλού, ανάμεσα εις δυο υψηλούς βράχους και κάτω από ένα παλαιόν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ερημόσπιτον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κατηρειπωμένον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-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εκε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ῖ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έστρωνε συνήθως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κάπαν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επάνω στην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πλώρην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της βάρκας,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εκοιμάτο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χορευτ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νανουρισμένον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ύπνον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τρεις σπιθαμές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υψηλότερ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από το κύμα, θεωρών τα άστρα, και μελετών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Πούλιαν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όλα τα μυστήρια του ουρανού - έβλεπε, λέγω,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ανοικτ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εις το πέλαγος, έξω από τα δυο ανθισμένα νησάκια, τα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φυλάττοντα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ως σκοποί 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στόμιον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 λιμένος, </w:t>
      </w:r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εν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μελαγχολικ</w:t>
      </w:r>
      <w:r w:rsidRPr="000D0A9C">
        <w:rPr>
          <w:rFonts w:ascii="Arial" w:eastAsia="Times New Roman" w:hAnsi="Arial" w:cs="Arial"/>
          <w:b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φ</w:t>
      </w:r>
      <w:r w:rsidRPr="000D0A9C">
        <w:rPr>
          <w:rFonts w:ascii="Arial" w:eastAsia="Times New Roman" w:hAnsi="Arial" w:cs="Arial"/>
          <w:b/>
          <w:sz w:val="24"/>
          <w:szCs w:val="24"/>
          <w:lang w:eastAsia="el-GR"/>
        </w:rPr>
        <w:t>ῶ</w:t>
      </w:r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- κανδήλι,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φανόν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, λαμπάδα, ή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άστρον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πεσμένον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- να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τρεμοφέγγ</w:t>
      </w:r>
      <w:r w:rsidRPr="000D0A9C">
        <w:rPr>
          <w:rFonts w:ascii="Arial" w:eastAsia="Times New Roman" w:hAnsi="Arial" w:cs="Arial"/>
          <w:b/>
          <w:sz w:val="24"/>
          <w:szCs w:val="24"/>
          <w:lang w:eastAsia="el-GR"/>
        </w:rPr>
        <w:t>ῃ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, εκεί μακράν, εις το βάθος της μελανωμένης εικόνος,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επιπολής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εις το κύμα, και να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στέκη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επί ώρας,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φαινόμενον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ως να έπλεε, και μένον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ακίνητον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.</w:t>
      </w:r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br/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    Ο Μάνος του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Κορωνιο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ῦ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λεμβούχος ψαράς,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ήτον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αδύνατος στα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μυαλ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όπως και πας θνητός.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Αρκετ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ήτο ήδη οπού έδενε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βάρκαν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 κάθε βράδυ εκεί, δίπλα εις τους δυο μαυρισμένους βράχους, κάτω από 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ερημόσπιτον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εκείνο,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ολόρθον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άψυχον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φάντασμα, το οποίον είχε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φήμην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ότι ήτο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στοιχειωμένον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.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Εκαλε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ῖ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κοινώς «της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Λουλούδως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Καλύβι».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Διατί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;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Κανε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δεν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ήξευρεν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. Ή, αν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υπήρχον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ολίγα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γραίδια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«λαδικά», ή και δυο τρεις γέροι, γνωρίζοντες τας παλαιάς ιστορίας του τόπου, ο Μάνος δεν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έτυχεν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ευκαιρίας να τους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ερωτήση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Έβλεπε, βραδιές τώρα, 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παράδοξον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εκε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ῖ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μεμακρυσμένον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φως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τρέμη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και να φέγγη εκεί εις το πέλαγος, ενώ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ήξευρεν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ότι δεν ήτο εκεί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κανε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φάρος. Η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Κυβέρνησις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δεν είχε φροντίσει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δι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αυτ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τα πράγματα εις τα μικρά μέρη, τα μη έχοντα ισχυρούς βουλευτάς.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Τι, λοιπόν, ήτο το φως εκείνο;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Ησθάνετο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επιθυμίαν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επειδ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σχεδ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καθημερινώς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επέρνα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με την βάρκα του από εκείνο το πέραμα, ανάμεσα εις τα δυο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χλοερ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νησάκια, και δεν έβλεπε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καν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ὲ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ίχνος εκεί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ημέραν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το οποίον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εξηγή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παρουσίαν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φωτ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την νύκτα, να πλεύση τα μεσάνυχτα, διακόπτων τον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μακάριον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ύπνον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του, και τους ρεμβασμούς του προς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άστρα και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Πούλιαν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φθάση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έως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εκε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ῖ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ιδή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τι είναι, και, εν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ανάγκ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ῃ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να 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κυνηγήση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μυστηριώδες εκείνο φέγγος. Όθεν ο Μάνος, επειδή ήτο ασθενής άνθρωπος,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καθ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ὼ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είπομεν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νέος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ἰ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κοσαετής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εκάλεσεν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επίκουρον και τον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Γιαλήν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ῆ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Φαφάνας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δέκα έτη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μεγαλύτερον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του, αφού του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διηγήθη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νυκτεριν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όραμά του, δια να του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κάμη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συντροφι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εις την ασυνήθη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εκδρομήν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>Αλλαγή κεφαλαίου μία λευκή σειρά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Eπήγαν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μίαν νύκτα, όταν η σελήνη ήτο εννέα ημερών,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έμελλε να δύση περί την μίαν μετά τα μεσάνυχτα. Το φως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εφαίνετο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εκεί,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ακίνητον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ως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καρφωμένον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ενώ ο πύρινος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κολοβ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δίσκος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κατέβαινεν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ήρεμα προς δυσμάς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έμελλε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κρυφθή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οπίσω του βουνού.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΄Οσον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έπλεαν αυτοί με 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lastRenderedPageBreak/>
        <w:t xml:space="preserve">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βάρκαν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τόσον τούς έφευγε, χωρίς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κινήται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οφθαλμοφανώς, ο μυστηριώδης πυρσός. Έβαλαν δύναμιν εις τα κουπιά, «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εξεπλατίσθηκαν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». Το φως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εμακρύνετο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εφαίνετο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απώτερον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ολονέν. Ήτο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άφθαστον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. Τέλος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έγινεν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άφαντον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από τους οφθαλμούς των.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Ο Μάνος, μαζί με τον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Φαφάναν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έκαμαν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πολλο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ὺ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σταυρούς. Αντήλλαξαν ολίγας λέξεις: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- Δεν είναι φανάρι, δεν είναι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καίκι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, όχι.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>    - Κ</w:t>
      </w:r>
      <w:r w:rsidRPr="00E352F4">
        <w:rPr>
          <w:rFonts w:ascii="Open Sans" w:eastAsia="Times New Roman" w:hAnsi="Open Sans" w:cs="Open Sans"/>
          <w:sz w:val="24"/>
          <w:szCs w:val="24"/>
          <w:lang w:eastAsia="el-GR"/>
        </w:rPr>
        <w:t>αι τι είναι;</w:t>
      </w:r>
      <w:r w:rsidRPr="00E352F4">
        <w:rPr>
          <w:rFonts w:ascii="Open Sans" w:eastAsia="Times New Roman" w:hAnsi="Open Sans" w:cs="Open Sans"/>
          <w:sz w:val="24"/>
          <w:szCs w:val="24"/>
          <w:lang w:eastAsia="el-GR"/>
        </w:rPr>
        <w:br/>
        <w:t>    - Είναι...</w:t>
      </w:r>
      <w:r w:rsidRPr="00E352F4">
        <w:rPr>
          <w:rFonts w:ascii="Open Sans" w:eastAsia="Times New Roman" w:hAnsi="Open Sans" w:cs="Open Sans"/>
          <w:sz w:val="24"/>
          <w:szCs w:val="24"/>
          <w:lang w:eastAsia="el-GR"/>
        </w:rPr>
        <w:br/>
        <w:t>  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Γιαλής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της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Φαφάνας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δεν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ήξευρε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τι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είπ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ῃ</w:t>
      </w:r>
      <w:proofErr w:type="spellEnd"/>
      <w:r w:rsidRPr="00E352F4">
        <w:rPr>
          <w:rFonts w:ascii="Open Sans" w:eastAsia="Times New Roman" w:hAnsi="Open Sans" w:cs="Open Sans"/>
          <w:sz w:val="24"/>
          <w:szCs w:val="24"/>
          <w:lang w:eastAsia="el-GR"/>
        </w:rPr>
        <w:t>.</w:t>
      </w:r>
      <w:r w:rsidRPr="00E352F4">
        <w:rPr>
          <w:rFonts w:ascii="Open Sans" w:eastAsia="Times New Roman" w:hAnsi="Open Sans" w:cs="Open Sans"/>
          <w:sz w:val="24"/>
          <w:szCs w:val="24"/>
          <w:lang w:eastAsia="el-GR"/>
        </w:rPr>
        <w:br/>
        <w:t>  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Την νύκτα της τρίτης ημέρας, και πάλιν δυο ή τρεις ημέρας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μετ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αυτήν, οι δυο ναυτίλοι επεχείρησαν εκ νέου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εκδρομήν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. Πάντοτε έβλεπαν την μυστηριώδη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λάμψιν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να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χορεύη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εις τα κύματα. Είτα, όσον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επλησίαζαν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αυτοί, τόσον το όραμα έφευγε. Και τέλος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εγίνετο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άφαντον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. Τι άρα ήτο;</w:t>
      </w:r>
    </w:p>
    <w:p w:rsidR="000D0A9C" w:rsidRPr="000D0A9C" w:rsidRDefault="000D0A9C" w:rsidP="00E352F4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sz w:val="24"/>
          <w:szCs w:val="24"/>
          <w:lang w:eastAsia="el-GR"/>
        </w:rPr>
      </w:pP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   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Εiς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μόνον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γείτων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είχε παρατηρήσει τας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επανειλημμένας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νυκτεριν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εκδρομ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των δυο φίλων με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βάρκαν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. 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Λίμπος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Κόκοϊας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άνθρωπος πενηντάρης, είχε διαβάσει πολλά παλαιά βιβλία με τα ολίγα κολλυβογράμματα που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ήξευρε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και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είχεν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ομιλήσει με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πολλάς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γραίας σοφάς,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αίτινες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υπ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ῆ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ρξαν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πάλαι.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Εκάθητο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όλην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την νύκτα, αγρυπνών,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σιμ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εις 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παράθυρόν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του, βλέπων προς την θάλασσαν, και πότε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εδιάβαζε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τα βιβλία του, πότε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ερρέμβαζε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προς τα άστρα και προς τα κύματα. Η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καλύβη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του, όπου έρημος και μόνος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εκατοικούσεν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έκειτο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ολίγους βράχους παραπέρα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απ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σπίτι της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Λουλούδως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όπου έδενε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βάρκαν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 ο Μάνος, ανάμεσα εις το σπίτι της Βάσως του Ραγιά και της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Γκαβαλογίνας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Μίαν νύκτα, 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Κορωνι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και 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εγγον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της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Φαφάνας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ητοιμάζοντο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να λύσουν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βάρκαν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και να κωπηλατήσουν,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τετάρτην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φοράν, δια να κυνηγήσουν 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ασύλληπτον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θήραμά των.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Λίμπος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Κόκοϊας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είδεν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εξήλθεν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απ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καλύβην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του, φορών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άσπρον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σκούφον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και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ράσον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μακρύ, όπως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εσυνήθιζε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οίκον,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επήδησε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δυο τρεις βράχους προς τα εκεί,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έφθασε παραπάνω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απ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μέρος, όπου ευρίσκοντο οι δυο φίλοι.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- Για που, αν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θέλη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 Θεός, παιδιά; τους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εφώναξεν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. Είναι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βραδι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ὲ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τώρα που τρέχετε έξω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απ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λιμάνι,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χωρ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γιαλεύετε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χωρ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πυροφανίζετε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-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ψάρια σας δεν τα είδαμε. Μήπως σας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ωνείρεψε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σκάφτετε πουθενά, για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βρήτε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τίποτα θησαυρό;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Ο Μάνος παρεκάλεσε τον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Κόκοϊαν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κατεβή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παρακάτω και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ομιλή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σιγανώτερα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. Είτα δεν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εδίστασε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να του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διηγηθη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όραμά του.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Λίμπος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ήκουσε μετά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προσοχ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ῆ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. Είτα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εγέλασε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: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-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Αμ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που να τα ξέρετε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αυτ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εσε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ῖ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οι νέοι, είπε,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σείων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σφοδρώς την κεφαλήν. Τον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παλαι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καιρ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τέτοια πράματα, σαν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αυτ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που είδες, Μάνο, </w:t>
      </w:r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τα έβλεπαν όσοι ήταν καθαροί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τώρα τα βλέπουν μόνο οι </w:t>
      </w:r>
      <w:proofErr w:type="spellStart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lastRenderedPageBreak/>
        <w:t>ελαφροΐσκιωτοι</w:t>
      </w:r>
      <w:proofErr w:type="spellEnd"/>
      <w:r w:rsidRPr="000D0A9C">
        <w:rPr>
          <w:rFonts w:ascii="Open Sans" w:eastAsia="Times New Roman" w:hAnsi="Open Sans" w:cs="Open Sans"/>
          <w:b/>
          <w:sz w:val="24"/>
          <w:szCs w:val="24"/>
          <w:lang w:eastAsia="el-GR"/>
        </w:rPr>
        <w:t>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Εγ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ὼ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δε βλέπω τίποτα!.. Το ίδιο κι 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Γιαλ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βλέπει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αυτ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που λες πως βλέπεις;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Γιαλ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ηναγκάσθη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συστολ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κατωτέραν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της ηλικίας του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ομολογήση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ότι δεν έβλεπε το φως,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περ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ου ο λόγος,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αλλ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επείθετο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εις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διαβεβαίωσιν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 Μάνου, όστις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έλεγεν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ότι το βλέπει.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Κόκοϊας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ήρχισε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τότε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διηγήται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: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«-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Ακο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ῦ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στε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να σας πω, παιδιά.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Εγ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ὼ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που με βλέπετε, έφθασα τη γριά-Κοεράνω του Ραγιά,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μαννο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ὺ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αυτής της Βάσως της γειτόνισσας,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καθ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ὼ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μάννα της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Γκαβαλογίνας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ακόμα κι άλλες γριές. Μου είχαν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διηγηθή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πολλ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πρωτινά,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παλαιϊκ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πράματα,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καθ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ὼ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κι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αυτ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που θα σας πω τώρα: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»Βλέπετε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αυτ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χάλασμα,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Καλύβι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ῆ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Λουλούδως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που λένε πως είναι στοιχειωμένο;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Εδ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παλαι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καιρ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εκατοικούσε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κόρη, η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Λουλούδω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οπού την είχαν ονοματίσει για την εμορφιά της, - έλαμπε ο ήλιος, έλαμπε κι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αυτ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-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μαζ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με τον πατέρα της τον γερό-Θερι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(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ελληνικ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Arial" w:eastAsia="Times New Roman" w:hAnsi="Arial" w:cs="Arial"/>
          <w:sz w:val="24"/>
          <w:szCs w:val="24"/>
          <w:lang w:eastAsia="el-GR"/>
        </w:rPr>
        <w:t>ἔ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λεγαν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Θηρέα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), όπου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εκυνηγούσε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όλους τους Δράκους και τα Στοιχειά, με την ασημένια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σαγίτα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με φαρμακωμένα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βέλη.Ένα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Βασιλόπουλο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απ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τα ξένα την αγάπησε την όμορφη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Λουλούδω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. Της έδωκε το δαχτυλίδι του,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εκίνησε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πάη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στο σεφέρι και της έταξε με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όρκον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ότι, άμα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νικήση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τους βαρβάρους, την ημέρα που θα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γεννηθή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 Χριστός, θα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έρθη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να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στεφανωθή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>    »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Επ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ῆ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Βασιλόπουλο.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Έμεινεν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η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Λουλούδω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ρίχνοντας τα δάκρυά της στο κύμα, στον αέρα στέλνοντας τους αναστεναγμούς της, και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προσευχ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στα ουράνια,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βγή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νικητ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Βασιλόπουλο,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έρθη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η μέρα που θα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γεννηθή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 Χριστός,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γυρίση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σαστικός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της,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στεφανωθ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ῆ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»Έφθασε η μέρα που 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Χριστ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γενν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ᾶ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ται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. Η Παναγία με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αστραφτερ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πρόσωπο,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χωρ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πόνο,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χωρ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βοήθεια, γέννησε το Βρέφος μες στη Σπηλιά, 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εσήκωσε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εσπαργάνωσε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με χαρά, και το </w:t>
      </w:r>
      <w:proofErr w:type="spellStart"/>
      <w:r w:rsidRPr="000D0A9C">
        <w:rPr>
          <w:rFonts w:ascii="Arial" w:eastAsia="Times New Roman" w:hAnsi="Arial" w:cs="Arial"/>
          <w:sz w:val="24"/>
          <w:szCs w:val="24"/>
          <w:lang w:eastAsia="el-GR"/>
        </w:rPr>
        <w:t>῾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βαλε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στο παχνί, για να 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κοιμίση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. Ένα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βοϊδάκι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ένα γαϊδουράκι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εσίμωσαν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τα χνώτα τους στο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παχν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εφυσούσαν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μαλακ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να ζεστάνουν 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θε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ῖ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Βρέφος. Να, τώρα θα </w:t>
      </w:r>
      <w:proofErr w:type="spellStart"/>
      <w:r w:rsidRPr="000D0A9C">
        <w:rPr>
          <w:rFonts w:ascii="Arial" w:eastAsia="Times New Roman" w:hAnsi="Arial" w:cs="Arial"/>
          <w:sz w:val="24"/>
          <w:szCs w:val="24"/>
          <w:lang w:eastAsia="el-GR"/>
        </w:rPr>
        <w:t>῾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ρθη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Βασιλόπουλο,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πάρη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Λουλούδω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!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»Ήρθαν οι βοσκοί, δυο γέροι με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μακρι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ασπρα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μαλλιά, με τις μαγκούρες τους, ένα βοσκόπουλο με τη φλογέρα του, θαμπωμένοι, ξαφνιασμένοι,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έπεσαν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επροσκύνησαν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θε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ῖ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Βρέφος. Είχαν ιδεί τον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Άγγελον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αστραπόμορφον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με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χρυσογάλανα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λευκ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φτερά, είχαν ακούσει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αγγελούδια που έψαλλαν: Δόξα εν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υφίστοις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Θεώ! Έμειναν γονατιστοί,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εκστατικ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μάτια, κάτω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απ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παχνί,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πολλ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ώρα,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ελάτρευαν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αχόρταγα το θάμα το ουράνιο. Να! τώρα θα </w:t>
      </w:r>
      <w:proofErr w:type="spellStart"/>
      <w:r w:rsidRPr="000D0A9C">
        <w:rPr>
          <w:rFonts w:ascii="Arial" w:eastAsia="Times New Roman" w:hAnsi="Arial" w:cs="Arial"/>
          <w:sz w:val="24"/>
          <w:szCs w:val="24"/>
          <w:lang w:eastAsia="el-GR"/>
        </w:rPr>
        <w:t>῾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ρθη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Βασιλόπουλο,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πάρη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Λουλούδω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!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»Έφτασαν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οι τρεις Μάγοι, καβάλα στις καμήλες τους. Είχαν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χρυσ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ὲ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μίτρες στο κεφάλι,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εφορούσαν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μακρι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ὲ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γούνες με πορφύρα κατακόκκινη. Και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αστεράκι, ένα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λαμπρ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χρυσ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αστέρι,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εχαμήλωσε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εκάθισε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στη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σκεπ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της Σπηλιάς, κι έλαμπε με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γλυκ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ουράνιο φως, που παραμέριζε της νύχτας το σκοτάδι. Οι τρεις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βασιλικο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γέροι ξεπέζεψαν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απ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τις καμήλες τους,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εμπήκαν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στο Σπήλαιο,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έπεσαν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επροσκύνησαν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lastRenderedPageBreak/>
        <w:t xml:space="preserve">το Παιδί. Άνοιξαν τα πλούσια τα δισάκια τους,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επρόσφεραν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δ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ῶ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ρα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: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χρυσ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λίβανον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σμύρναν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. Να! τώρα θα </w:t>
      </w:r>
      <w:proofErr w:type="spellStart"/>
      <w:r w:rsidRPr="000D0A9C">
        <w:rPr>
          <w:rFonts w:ascii="Arial" w:eastAsia="Times New Roman" w:hAnsi="Arial" w:cs="Arial"/>
          <w:sz w:val="24"/>
          <w:szCs w:val="24"/>
          <w:lang w:eastAsia="el-GR"/>
        </w:rPr>
        <w:t>῾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ρθη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Βασιλόπουλο,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πάρη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Λουλούδω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!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>    »Πέρασαν τα</w:t>
      </w:r>
      <w:r w:rsidRPr="00E352F4">
        <w:rPr>
          <w:rFonts w:ascii="Open Sans" w:eastAsia="Times New Roman" w:hAnsi="Open Sans" w:cs="Open Sans"/>
          <w:sz w:val="24"/>
          <w:szCs w:val="24"/>
          <w:lang w:eastAsia="el-GR"/>
        </w:rPr>
        <w:t> </w:t>
      </w:r>
      <w:hyperlink r:id="rId8" w:history="1">
        <w:r w:rsidRPr="00E352F4">
          <w:rPr>
            <w:rFonts w:ascii="Open Sans" w:eastAsia="Times New Roman" w:hAnsi="Open Sans" w:cs="Open Sans"/>
            <w:sz w:val="24"/>
            <w:szCs w:val="24"/>
            <w:lang w:eastAsia="el-GR"/>
          </w:rPr>
          <w:t>Χριστούγεννα</w:t>
        </w:r>
      </w:hyperlink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τελειώθηκε το μυστήριο, έγινε η σωτηρία, και το Βασιλόπουλο δεν ήρθε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πάρη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την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Λουλούδω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! Οι βάρβαροι είχαν πάρει σκλάβο το Βασιλόπουλο. Το φουσάτο του είχε νικήσει στην αρχή, τα φλάμπουρά του είχαν κυριέψει με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αλαλαγμ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τα κάστρα των βαρβάρων. Το Βασιλόπουλο είχε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χυμήξει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με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ακράτητην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ορμή, απάνω στο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μούστωμα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και στη μέθη της νίκης. Οι βάρβαροι με δόλο τον είχαν αιχμαλωτίσει!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 xml:space="preserve">    »Τα δάκρυα της κόρης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επίκραναν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 κύμα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αρμυρό, οι αναστεναγμοί της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εδιαλύθηκαν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στον αέρα,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η προσευχή της έπεσε πίσω στη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ῆ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χωρ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φθάση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στο θρόνο του Μεγαλοδύναμου. Ένα λουλουδάκι αόρατο, μοσχομυρισμένο, φύτρωσε ανάμεσα στους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δυ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αυτο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ὺ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βράχους, οπού το λεν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Ανθ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 Γιαλού,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αλλ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μάτι δεν το βλέπει. Και το Βασιλόπουλο, που είχε πέσει στα χέρια των βαρβάρων,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επαρακάλεσε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γίν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ῃ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Σπίθα,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φωτι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 πελάγους, για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φτάση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εγκαίρως, ως την ημέρα που γεννάται ο Χριστός, να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φυλάξη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τον όρκο του, που είχε δώσει στη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Λουλούδω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.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br/>
        <w:t>    »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Μερικο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λένε, πως το Άνθος του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Γιαλο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ῦ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έγινε ανθός,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αφρ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ὸ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το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ῦ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κύματος.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᾿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η Σπίθα εκείνη, η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φωτι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ὰ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 πελάγου που είδες, Μάνο, είναι η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ψυχ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ὴ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του Βασιλόπουλου, που έλιωνε, σβήσθηκε στα σίδερα της σκλαβιάς, και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κανε</w:t>
      </w:r>
      <w:r w:rsidRPr="000D0A9C">
        <w:rPr>
          <w:rFonts w:ascii="Arial" w:eastAsia="Times New Roman" w:hAnsi="Arial" w:cs="Arial"/>
          <w:sz w:val="24"/>
          <w:szCs w:val="24"/>
          <w:lang w:eastAsia="el-GR"/>
        </w:rPr>
        <w:t>ὶ</w:t>
      </w:r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ς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δεν την βλέπει πια, παρά μόνον όσοι ήταν καθαροί τον παλαιόν καιρόν, και οι </w:t>
      </w:r>
      <w:proofErr w:type="spellStart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>ελαφροΐσκιωτοι</w:t>
      </w:r>
      <w:proofErr w:type="spellEnd"/>
      <w:r w:rsidRPr="000D0A9C">
        <w:rPr>
          <w:rFonts w:ascii="Open Sans" w:eastAsia="Times New Roman" w:hAnsi="Open Sans" w:cs="Open Sans"/>
          <w:sz w:val="24"/>
          <w:szCs w:val="24"/>
          <w:lang w:eastAsia="el-GR"/>
        </w:rPr>
        <w:t xml:space="preserve"> στα χρόνια μας»</w:t>
      </w:r>
    </w:p>
    <w:p w:rsidR="00CF60A8" w:rsidRPr="00E352F4" w:rsidRDefault="006D3FCB" w:rsidP="000D0A9C">
      <w:pPr>
        <w:rPr>
          <w:sz w:val="24"/>
          <w:szCs w:val="24"/>
        </w:rPr>
      </w:pPr>
    </w:p>
    <w:sectPr w:rsidR="00CF60A8" w:rsidRPr="00E352F4" w:rsidSect="000D0A9C">
      <w:footerReference w:type="default" r:id="rId9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CB" w:rsidRDefault="006D3FCB" w:rsidP="00E352F4">
      <w:pPr>
        <w:spacing w:after="0" w:line="240" w:lineRule="auto"/>
      </w:pPr>
      <w:r>
        <w:separator/>
      </w:r>
    </w:p>
  </w:endnote>
  <w:endnote w:type="continuationSeparator" w:id="0">
    <w:p w:rsidR="006D3FCB" w:rsidRDefault="006D3FCB" w:rsidP="00E3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07063"/>
      <w:docPartObj>
        <w:docPartGallery w:val="Page Numbers (Bottom of Page)"/>
        <w:docPartUnique/>
      </w:docPartObj>
    </w:sdtPr>
    <w:sdtContent>
      <w:p w:rsidR="00E352F4" w:rsidRDefault="00E352F4">
        <w:pPr>
          <w:pStyle w:val="a5"/>
          <w:jc w:val="center"/>
        </w:pPr>
        <w:fldSimple w:instr=" PAGE   \* MERGEFORMAT ">
          <w:r w:rsidR="00157F32">
            <w:rPr>
              <w:noProof/>
            </w:rPr>
            <w:t>1</w:t>
          </w:r>
        </w:fldSimple>
      </w:p>
    </w:sdtContent>
  </w:sdt>
  <w:p w:rsidR="00E352F4" w:rsidRDefault="00E352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CB" w:rsidRDefault="006D3FCB" w:rsidP="00E352F4">
      <w:pPr>
        <w:spacing w:after="0" w:line="240" w:lineRule="auto"/>
      </w:pPr>
      <w:r>
        <w:separator/>
      </w:r>
    </w:p>
  </w:footnote>
  <w:footnote w:type="continuationSeparator" w:id="0">
    <w:p w:rsidR="006D3FCB" w:rsidRDefault="006D3FCB" w:rsidP="00E3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A9C"/>
    <w:rsid w:val="000D0A9C"/>
    <w:rsid w:val="00157F32"/>
    <w:rsid w:val="00174FEB"/>
    <w:rsid w:val="00673D35"/>
    <w:rsid w:val="006D3FCB"/>
    <w:rsid w:val="00E352F4"/>
    <w:rsid w:val="00EB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A9C"/>
  </w:style>
  <w:style w:type="character" w:styleId="-">
    <w:name w:val="Hyperlink"/>
    <w:basedOn w:val="a0"/>
    <w:uiPriority w:val="99"/>
    <w:semiHidden/>
    <w:unhideWhenUsed/>
    <w:rsid w:val="000D0A9C"/>
    <w:rPr>
      <w:color w:val="0000FF"/>
      <w:u w:val="single"/>
    </w:rPr>
  </w:style>
  <w:style w:type="character" w:styleId="a3">
    <w:name w:val="Emphasis"/>
    <w:basedOn w:val="a0"/>
    <w:uiPriority w:val="20"/>
    <w:qFormat/>
    <w:rsid w:val="000D0A9C"/>
    <w:rPr>
      <w:i/>
      <w:iCs/>
    </w:rPr>
  </w:style>
  <w:style w:type="paragraph" w:styleId="Web">
    <w:name w:val="Normal (Web)"/>
    <w:basedOn w:val="a"/>
    <w:uiPriority w:val="99"/>
    <w:semiHidden/>
    <w:unhideWhenUsed/>
    <w:rsid w:val="000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E352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352F4"/>
  </w:style>
  <w:style w:type="paragraph" w:styleId="a5">
    <w:name w:val="footer"/>
    <w:basedOn w:val="a"/>
    <w:link w:val="Char0"/>
    <w:uiPriority w:val="99"/>
    <w:unhideWhenUsed/>
    <w:rsid w:val="00E352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3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41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simera.gr/articles/5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simera.gr/almanac/24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simera.gr/biographies/114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1482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tsikia</dc:creator>
  <cp:lastModifiedBy>tsikia</cp:lastModifiedBy>
  <cp:revision>3</cp:revision>
  <dcterms:created xsi:type="dcterms:W3CDTF">2016-12-27T20:35:00Z</dcterms:created>
  <dcterms:modified xsi:type="dcterms:W3CDTF">2016-12-27T20:43:00Z</dcterms:modified>
</cp:coreProperties>
</file>